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77B10A" w14:textId="77777777" w:rsidR="00E16B11" w:rsidRPr="00EE475A" w:rsidRDefault="00E16B11" w:rsidP="00E16B11">
      <w:pPr>
        <w:widowControl w:val="0"/>
        <w:autoSpaceDE w:val="0"/>
        <w:autoSpaceDN w:val="0"/>
        <w:adjustRightInd w:val="0"/>
        <w:spacing w:line="237" w:lineRule="auto"/>
        <w:ind w:left="-1260" w:right="-1690"/>
      </w:pPr>
      <w:r>
        <w:rPr>
          <w:noProof/>
          <w:lang w:val="en-CA" w:eastAsia="zh-CN"/>
        </w:rPr>
        <w:drawing>
          <wp:anchor distT="0" distB="0" distL="114300" distR="114300" simplePos="0" relativeHeight="251672576" behindDoc="1" locked="0" layoutInCell="0" allowOverlap="1" wp14:anchorId="535AA808" wp14:editId="57ED120C">
            <wp:simplePos x="0" y="0"/>
            <wp:positionH relativeFrom="page">
              <wp:posOffset>0</wp:posOffset>
            </wp:positionH>
            <wp:positionV relativeFrom="page">
              <wp:posOffset>-56516</wp:posOffset>
            </wp:positionV>
            <wp:extent cx="7827645" cy="1017206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827923" cy="10172426"/>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r>
        <w:rPr>
          <w:color w:val="FFFFFF"/>
          <w:sz w:val="42"/>
          <w:szCs w:val="42"/>
        </w:rPr>
        <w:t>SECONDARY SCHOOLS’ UNITED NATIONS SYMPOSIUM 201</w:t>
      </w:r>
      <w:r w:rsidR="00DC736D">
        <w:rPr>
          <w:color w:val="FFFFFF"/>
          <w:sz w:val="42"/>
          <w:szCs w:val="42"/>
        </w:rPr>
        <w:t>6</w:t>
      </w:r>
    </w:p>
    <w:p w14:paraId="18CFB490" w14:textId="77777777" w:rsidR="00E16B11" w:rsidRDefault="00E16B11" w:rsidP="00E16B11">
      <w:pPr>
        <w:widowControl w:val="0"/>
        <w:autoSpaceDE w:val="0"/>
        <w:autoSpaceDN w:val="0"/>
        <w:adjustRightInd w:val="0"/>
        <w:rPr>
          <w:color w:val="FFFFFF"/>
          <w:sz w:val="20"/>
          <w:szCs w:val="20"/>
        </w:rPr>
      </w:pPr>
    </w:p>
    <w:p w14:paraId="734EA950" w14:textId="77777777" w:rsidR="00E16B11" w:rsidRDefault="00E16B11" w:rsidP="00E16B11">
      <w:pPr>
        <w:widowControl w:val="0"/>
        <w:autoSpaceDE w:val="0"/>
        <w:autoSpaceDN w:val="0"/>
        <w:adjustRightInd w:val="0"/>
        <w:rPr>
          <w:color w:val="FFFFFF"/>
          <w:sz w:val="20"/>
          <w:szCs w:val="20"/>
        </w:rPr>
      </w:pPr>
    </w:p>
    <w:p w14:paraId="2BC25A53" w14:textId="77777777" w:rsidR="00E16B11" w:rsidRDefault="00E16B11" w:rsidP="00E16B11">
      <w:pPr>
        <w:widowControl w:val="0"/>
        <w:autoSpaceDE w:val="0"/>
        <w:autoSpaceDN w:val="0"/>
        <w:adjustRightInd w:val="0"/>
        <w:rPr>
          <w:color w:val="FFFFFF"/>
          <w:sz w:val="20"/>
          <w:szCs w:val="20"/>
        </w:rPr>
      </w:pPr>
    </w:p>
    <w:p w14:paraId="5A0FEA28" w14:textId="77777777" w:rsidR="00E16B11" w:rsidRPr="00E16B11" w:rsidRDefault="00E16B11" w:rsidP="00E16B11">
      <w:pPr>
        <w:widowControl w:val="0"/>
        <w:autoSpaceDE w:val="0"/>
        <w:autoSpaceDN w:val="0"/>
        <w:adjustRightInd w:val="0"/>
        <w:rPr>
          <w:color w:val="FFFFFF"/>
          <w:sz w:val="20"/>
          <w:szCs w:val="20"/>
        </w:rPr>
      </w:pPr>
    </w:p>
    <w:p w14:paraId="2F96EFBA" w14:textId="77777777" w:rsidR="00DC736D" w:rsidRPr="00A82688" w:rsidRDefault="00A82688" w:rsidP="00E16B11">
      <w:pPr>
        <w:widowControl w:val="0"/>
        <w:autoSpaceDE w:val="0"/>
        <w:autoSpaceDN w:val="0"/>
        <w:adjustRightInd w:val="0"/>
        <w:ind w:left="-630"/>
        <w:contextualSpacing/>
        <w:rPr>
          <w:rFonts w:ascii="Times New Roman" w:hAnsi="Times New Roman" w:cs="Times New Roman"/>
          <w:color w:val="FFFFFF"/>
          <w:sz w:val="130"/>
          <w:szCs w:val="130"/>
        </w:rPr>
      </w:pPr>
      <w:r w:rsidRPr="00A82688">
        <w:rPr>
          <w:rFonts w:ascii="Times New Roman" w:hAnsi="Times New Roman" w:cs="Times New Roman"/>
          <w:color w:val="FFFFFF"/>
          <w:sz w:val="130"/>
          <w:szCs w:val="130"/>
        </w:rPr>
        <w:t>Canadian</w:t>
      </w:r>
      <w:r w:rsidR="00DC736D" w:rsidRPr="00A82688">
        <w:rPr>
          <w:rFonts w:ascii="Times New Roman" w:hAnsi="Times New Roman" w:cs="Times New Roman"/>
          <w:color w:val="FFFFFF"/>
          <w:sz w:val="130"/>
          <w:szCs w:val="130"/>
        </w:rPr>
        <w:t xml:space="preserve"> </w:t>
      </w:r>
    </w:p>
    <w:p w14:paraId="4C777B53" w14:textId="77777777" w:rsidR="00E16B11" w:rsidRPr="00A82688" w:rsidRDefault="00A82688" w:rsidP="00E16B11">
      <w:pPr>
        <w:widowControl w:val="0"/>
        <w:autoSpaceDE w:val="0"/>
        <w:autoSpaceDN w:val="0"/>
        <w:adjustRightInd w:val="0"/>
        <w:ind w:left="-630"/>
        <w:contextualSpacing/>
        <w:rPr>
          <w:rFonts w:ascii="Times New Roman" w:hAnsi="Times New Roman" w:cs="Times New Roman"/>
          <w:color w:val="FFFFFF"/>
          <w:sz w:val="130"/>
          <w:szCs w:val="130"/>
        </w:rPr>
      </w:pPr>
      <w:r w:rsidRPr="00A82688">
        <w:rPr>
          <w:rFonts w:ascii="Times New Roman" w:hAnsi="Times New Roman" w:cs="Times New Roman"/>
          <w:color w:val="FFFFFF"/>
          <w:sz w:val="130"/>
          <w:szCs w:val="130"/>
        </w:rPr>
        <w:t>Confederation</w:t>
      </w:r>
    </w:p>
    <w:p w14:paraId="1EC3074E" w14:textId="77777777" w:rsidR="00E16B11" w:rsidRPr="00E16B11" w:rsidRDefault="00E16B11" w:rsidP="00E16B11">
      <w:pPr>
        <w:pStyle w:val="Body"/>
        <w:contextualSpacing/>
        <w:rPr>
          <w:rFonts w:eastAsia="Hoefler Text"/>
          <w:sz w:val="35"/>
          <w:szCs w:val="35"/>
        </w:rPr>
      </w:pPr>
    </w:p>
    <w:p w14:paraId="3AFC013F" w14:textId="77777777" w:rsidR="00E16B11" w:rsidRPr="00E16B11" w:rsidRDefault="00E16B11" w:rsidP="00E16B11">
      <w:pPr>
        <w:pStyle w:val="Body"/>
        <w:contextualSpacing/>
        <w:rPr>
          <w:rFonts w:eastAsia="Hoefler Text"/>
          <w:sz w:val="35"/>
          <w:szCs w:val="35"/>
        </w:rPr>
      </w:pPr>
    </w:p>
    <w:p w14:paraId="70C8936B" w14:textId="77777777" w:rsidR="00E16B11" w:rsidRPr="00E16B11" w:rsidRDefault="00E16B11" w:rsidP="00E16B11">
      <w:pPr>
        <w:widowControl w:val="0"/>
        <w:autoSpaceDE w:val="0"/>
        <w:autoSpaceDN w:val="0"/>
        <w:adjustRightInd w:val="0"/>
        <w:contextualSpacing/>
        <w:rPr>
          <w:rFonts w:ascii="Times New Roman" w:hAnsi="Times New Roman" w:cs="Times New Roman"/>
        </w:rPr>
      </w:pPr>
    </w:p>
    <w:p w14:paraId="59CC5F4A" w14:textId="77777777" w:rsidR="00E16B11" w:rsidRPr="00E16B11" w:rsidRDefault="00E16B11" w:rsidP="00E16B11">
      <w:pPr>
        <w:widowControl w:val="0"/>
        <w:autoSpaceDE w:val="0"/>
        <w:autoSpaceDN w:val="0"/>
        <w:adjustRightInd w:val="0"/>
        <w:ind w:left="-630"/>
        <w:contextualSpacing/>
        <w:rPr>
          <w:rFonts w:ascii="Times New Roman" w:hAnsi="Times New Roman" w:cs="Times New Roman"/>
        </w:rPr>
      </w:pPr>
      <w:r w:rsidRPr="00E16B11">
        <w:rPr>
          <w:rFonts w:ascii="Times New Roman" w:hAnsi="Times New Roman" w:cs="Times New Roman"/>
          <w:color w:val="FFFFFF"/>
          <w:sz w:val="42"/>
          <w:szCs w:val="42"/>
        </w:rPr>
        <w:t>Chair:</w:t>
      </w:r>
    </w:p>
    <w:p w14:paraId="1070779F" w14:textId="77777777" w:rsidR="00E16B11" w:rsidRPr="00E16B11" w:rsidRDefault="00A82688" w:rsidP="00E16B11">
      <w:pPr>
        <w:widowControl w:val="0"/>
        <w:autoSpaceDE w:val="0"/>
        <w:autoSpaceDN w:val="0"/>
        <w:adjustRightInd w:val="0"/>
        <w:ind w:left="-630"/>
        <w:contextualSpacing/>
        <w:rPr>
          <w:rFonts w:ascii="Times New Roman" w:hAnsi="Times New Roman" w:cs="Times New Roman"/>
        </w:rPr>
      </w:pPr>
      <w:r>
        <w:rPr>
          <w:rFonts w:ascii="Times New Roman" w:hAnsi="Times New Roman" w:cs="Times New Roman"/>
          <w:color w:val="FFFFFF"/>
          <w:sz w:val="42"/>
          <w:szCs w:val="42"/>
        </w:rPr>
        <w:t>Jesse Hartery</w:t>
      </w:r>
    </w:p>
    <w:p w14:paraId="45A9CB27" w14:textId="77777777" w:rsidR="00E16B11" w:rsidRPr="00E16B11" w:rsidRDefault="00E16B11" w:rsidP="00E16B11">
      <w:pPr>
        <w:widowControl w:val="0"/>
        <w:autoSpaceDE w:val="0"/>
        <w:autoSpaceDN w:val="0"/>
        <w:adjustRightInd w:val="0"/>
        <w:ind w:left="-630"/>
        <w:contextualSpacing/>
        <w:rPr>
          <w:rFonts w:ascii="Times New Roman" w:hAnsi="Times New Roman" w:cs="Times New Roman"/>
        </w:rPr>
      </w:pPr>
    </w:p>
    <w:p w14:paraId="1DE38072" w14:textId="77777777" w:rsidR="00E16B11" w:rsidRPr="00E16B11" w:rsidRDefault="00E16B11" w:rsidP="00E16B11">
      <w:pPr>
        <w:widowControl w:val="0"/>
        <w:autoSpaceDE w:val="0"/>
        <w:autoSpaceDN w:val="0"/>
        <w:adjustRightInd w:val="0"/>
        <w:ind w:left="-630"/>
        <w:contextualSpacing/>
        <w:rPr>
          <w:rFonts w:ascii="Times New Roman" w:hAnsi="Times New Roman" w:cs="Times New Roman"/>
        </w:rPr>
      </w:pPr>
    </w:p>
    <w:p w14:paraId="3BC350C2" w14:textId="77777777" w:rsidR="00E16B11" w:rsidRPr="00E16B11" w:rsidRDefault="00E16B11" w:rsidP="00E16B11">
      <w:pPr>
        <w:widowControl w:val="0"/>
        <w:autoSpaceDE w:val="0"/>
        <w:autoSpaceDN w:val="0"/>
        <w:adjustRightInd w:val="0"/>
        <w:ind w:left="-630"/>
        <w:contextualSpacing/>
        <w:rPr>
          <w:rFonts w:ascii="Times New Roman" w:hAnsi="Times New Roman" w:cs="Times New Roman"/>
          <w:color w:val="FFFFFF"/>
          <w:sz w:val="42"/>
          <w:szCs w:val="42"/>
        </w:rPr>
      </w:pPr>
      <w:r w:rsidRPr="00E16B11">
        <w:rPr>
          <w:rFonts w:ascii="Times New Roman" w:hAnsi="Times New Roman" w:cs="Times New Roman"/>
          <w:color w:val="FFFFFF"/>
          <w:sz w:val="42"/>
          <w:szCs w:val="42"/>
        </w:rPr>
        <w:t>Vice Chairs:</w:t>
      </w:r>
    </w:p>
    <w:p w14:paraId="4EFDF6EC" w14:textId="77777777" w:rsidR="00E16B11" w:rsidRPr="00735D7A" w:rsidRDefault="00A82688" w:rsidP="00E16B11">
      <w:pPr>
        <w:widowControl w:val="0"/>
        <w:autoSpaceDE w:val="0"/>
        <w:autoSpaceDN w:val="0"/>
        <w:adjustRightInd w:val="0"/>
        <w:ind w:left="-630"/>
        <w:contextualSpacing/>
        <w:rPr>
          <w:rFonts w:ascii="Times New Roman" w:hAnsi="Times New Roman" w:cs="Times New Roman"/>
          <w:color w:val="FFFFFF"/>
          <w:sz w:val="42"/>
          <w:szCs w:val="42"/>
          <w:lang w:val="fr-FR"/>
        </w:rPr>
      </w:pPr>
      <w:r w:rsidRPr="00735D7A">
        <w:rPr>
          <w:rFonts w:ascii="Times New Roman" w:hAnsi="Times New Roman" w:cs="Times New Roman"/>
          <w:color w:val="FFFFFF"/>
          <w:sz w:val="42"/>
          <w:szCs w:val="42"/>
          <w:lang w:val="fr-FR"/>
        </w:rPr>
        <w:t>Danielle Medlej</w:t>
      </w:r>
    </w:p>
    <w:p w14:paraId="7FF68A68" w14:textId="77777777" w:rsidR="00482D25" w:rsidRPr="00735D7A" w:rsidRDefault="00A82688" w:rsidP="00E16B11">
      <w:pPr>
        <w:widowControl w:val="0"/>
        <w:autoSpaceDE w:val="0"/>
        <w:autoSpaceDN w:val="0"/>
        <w:adjustRightInd w:val="0"/>
        <w:ind w:left="-630"/>
        <w:contextualSpacing/>
        <w:rPr>
          <w:rFonts w:ascii="Times New Roman" w:hAnsi="Times New Roman" w:cs="Times New Roman"/>
          <w:color w:val="FFFFFF"/>
          <w:sz w:val="42"/>
          <w:szCs w:val="42"/>
          <w:lang w:val="fr-FR"/>
        </w:rPr>
      </w:pPr>
      <w:r w:rsidRPr="00735D7A">
        <w:rPr>
          <w:rFonts w:ascii="Times New Roman" w:hAnsi="Times New Roman" w:cs="Times New Roman"/>
          <w:color w:val="FFFFFF"/>
          <w:sz w:val="42"/>
          <w:szCs w:val="42"/>
          <w:lang w:val="fr-FR"/>
        </w:rPr>
        <w:t>Marian Daubouil</w:t>
      </w:r>
    </w:p>
    <w:p w14:paraId="3028AD58" w14:textId="77777777" w:rsidR="00A82688" w:rsidRPr="00735D7A" w:rsidRDefault="00A82688" w:rsidP="00E16B11">
      <w:pPr>
        <w:widowControl w:val="0"/>
        <w:autoSpaceDE w:val="0"/>
        <w:autoSpaceDN w:val="0"/>
        <w:adjustRightInd w:val="0"/>
        <w:ind w:left="-630"/>
        <w:contextualSpacing/>
        <w:rPr>
          <w:rFonts w:ascii="Times New Roman" w:hAnsi="Times New Roman" w:cs="Times New Roman"/>
          <w:lang w:val="fr-FR"/>
        </w:rPr>
      </w:pPr>
      <w:r w:rsidRPr="00735D7A">
        <w:rPr>
          <w:rFonts w:ascii="Times New Roman" w:hAnsi="Times New Roman" w:cs="Times New Roman"/>
          <w:color w:val="FFFFFF"/>
          <w:sz w:val="42"/>
          <w:szCs w:val="42"/>
          <w:lang w:val="fr-FR"/>
        </w:rPr>
        <w:t>Yulia Yugay</w:t>
      </w:r>
    </w:p>
    <w:p w14:paraId="238EE2A9" w14:textId="77777777" w:rsidR="00E16B11" w:rsidRPr="00735D7A" w:rsidRDefault="00E16B11" w:rsidP="00E16B11">
      <w:pPr>
        <w:widowControl w:val="0"/>
        <w:autoSpaceDE w:val="0"/>
        <w:autoSpaceDN w:val="0"/>
        <w:adjustRightInd w:val="0"/>
        <w:ind w:left="-630"/>
        <w:contextualSpacing/>
        <w:rPr>
          <w:rFonts w:ascii="Times New Roman" w:hAnsi="Times New Roman" w:cs="Times New Roman"/>
          <w:lang w:val="fr-FR"/>
        </w:rPr>
      </w:pPr>
    </w:p>
    <w:p w14:paraId="3B9A3121" w14:textId="77777777" w:rsidR="00E16B11" w:rsidRPr="00735D7A" w:rsidRDefault="00E16B11" w:rsidP="00E16B11">
      <w:pPr>
        <w:widowControl w:val="0"/>
        <w:autoSpaceDE w:val="0"/>
        <w:autoSpaceDN w:val="0"/>
        <w:adjustRightInd w:val="0"/>
        <w:ind w:left="-630"/>
        <w:contextualSpacing/>
        <w:rPr>
          <w:rFonts w:ascii="Times New Roman" w:hAnsi="Times New Roman" w:cs="Times New Roman"/>
          <w:lang w:val="fr-FR"/>
        </w:rPr>
      </w:pPr>
    </w:p>
    <w:p w14:paraId="255BA09F" w14:textId="77777777" w:rsidR="00E16B11" w:rsidRPr="00735D7A" w:rsidRDefault="00E16B11" w:rsidP="00E16B11">
      <w:pPr>
        <w:widowControl w:val="0"/>
        <w:autoSpaceDE w:val="0"/>
        <w:autoSpaceDN w:val="0"/>
        <w:adjustRightInd w:val="0"/>
        <w:ind w:left="-630"/>
        <w:contextualSpacing/>
        <w:rPr>
          <w:lang w:val="fr-FR"/>
        </w:rPr>
      </w:pPr>
    </w:p>
    <w:p w14:paraId="472DC13D" w14:textId="77777777" w:rsidR="00E16B11" w:rsidRPr="00735D7A" w:rsidRDefault="00E16B11" w:rsidP="00E16B11">
      <w:pPr>
        <w:widowControl w:val="0"/>
        <w:autoSpaceDE w:val="0"/>
        <w:autoSpaceDN w:val="0"/>
        <w:adjustRightInd w:val="0"/>
        <w:ind w:left="-630"/>
        <w:contextualSpacing/>
        <w:rPr>
          <w:lang w:val="fr-FR"/>
        </w:rPr>
      </w:pPr>
    </w:p>
    <w:p w14:paraId="415B13F5" w14:textId="77777777" w:rsidR="00E16B11" w:rsidRPr="00735D7A" w:rsidRDefault="00E16B11" w:rsidP="00E16B11">
      <w:pPr>
        <w:widowControl w:val="0"/>
        <w:autoSpaceDE w:val="0"/>
        <w:autoSpaceDN w:val="0"/>
        <w:adjustRightInd w:val="0"/>
        <w:ind w:left="-630"/>
        <w:contextualSpacing/>
        <w:rPr>
          <w:lang w:val="fr-FR"/>
        </w:rPr>
      </w:pPr>
    </w:p>
    <w:p w14:paraId="5E196CD4" w14:textId="77777777" w:rsidR="00E16B11" w:rsidRPr="00735D7A" w:rsidRDefault="00E16B11" w:rsidP="00E16B11">
      <w:pPr>
        <w:widowControl w:val="0"/>
        <w:autoSpaceDE w:val="0"/>
        <w:autoSpaceDN w:val="0"/>
        <w:adjustRightInd w:val="0"/>
        <w:ind w:left="-630"/>
        <w:contextualSpacing/>
        <w:rPr>
          <w:lang w:val="fr-FR"/>
        </w:rPr>
      </w:pPr>
    </w:p>
    <w:p w14:paraId="1070DE28" w14:textId="77777777" w:rsidR="00E16B11" w:rsidRPr="00735D7A" w:rsidRDefault="00E16B11" w:rsidP="00E16B11">
      <w:pPr>
        <w:widowControl w:val="0"/>
        <w:autoSpaceDE w:val="0"/>
        <w:autoSpaceDN w:val="0"/>
        <w:adjustRightInd w:val="0"/>
        <w:contextualSpacing/>
        <w:rPr>
          <w:lang w:val="fr-FR"/>
        </w:rPr>
      </w:pPr>
    </w:p>
    <w:p w14:paraId="55074F8A" w14:textId="77777777" w:rsidR="00E16B11" w:rsidRPr="00735D7A" w:rsidRDefault="00E16B11" w:rsidP="00E16B11">
      <w:pPr>
        <w:widowControl w:val="0"/>
        <w:autoSpaceDE w:val="0"/>
        <w:autoSpaceDN w:val="0"/>
        <w:adjustRightInd w:val="0"/>
        <w:contextualSpacing/>
        <w:rPr>
          <w:lang w:val="fr-FR"/>
        </w:rPr>
      </w:pPr>
    </w:p>
    <w:p w14:paraId="14834504" w14:textId="77777777" w:rsidR="00E16B11" w:rsidRPr="00735D7A" w:rsidRDefault="00E16B11" w:rsidP="00E16B11">
      <w:pPr>
        <w:widowControl w:val="0"/>
        <w:autoSpaceDE w:val="0"/>
        <w:autoSpaceDN w:val="0"/>
        <w:adjustRightInd w:val="0"/>
        <w:contextualSpacing/>
        <w:rPr>
          <w:lang w:val="fr-FR"/>
        </w:rPr>
      </w:pPr>
    </w:p>
    <w:p w14:paraId="0AFB62CE" w14:textId="77777777" w:rsidR="00E16B11" w:rsidRPr="00735D7A" w:rsidRDefault="00E16B11" w:rsidP="00E16B11">
      <w:pPr>
        <w:widowControl w:val="0"/>
        <w:autoSpaceDE w:val="0"/>
        <w:autoSpaceDN w:val="0"/>
        <w:adjustRightInd w:val="0"/>
        <w:spacing w:line="200" w:lineRule="exact"/>
        <w:rPr>
          <w:lang w:val="fr-FR"/>
        </w:rPr>
      </w:pPr>
    </w:p>
    <w:p w14:paraId="690A1CB9" w14:textId="77777777" w:rsidR="00E16B11" w:rsidRPr="00735D7A" w:rsidRDefault="00E16B11" w:rsidP="00E16B11">
      <w:pPr>
        <w:widowControl w:val="0"/>
        <w:tabs>
          <w:tab w:val="left" w:pos="2790"/>
        </w:tabs>
        <w:autoSpaceDE w:val="0"/>
        <w:autoSpaceDN w:val="0"/>
        <w:adjustRightInd w:val="0"/>
        <w:spacing w:line="237" w:lineRule="auto"/>
        <w:ind w:left="2900"/>
        <w:rPr>
          <w:color w:val="FFFFFF"/>
          <w:sz w:val="38"/>
          <w:szCs w:val="38"/>
          <w:lang w:val="fr-FR"/>
        </w:rPr>
      </w:pPr>
    </w:p>
    <w:p w14:paraId="43FCE5A2" w14:textId="77777777" w:rsidR="00E16B11" w:rsidRPr="00735D7A" w:rsidRDefault="00E16B11" w:rsidP="00E16B11">
      <w:pPr>
        <w:widowControl w:val="0"/>
        <w:tabs>
          <w:tab w:val="left" w:pos="2790"/>
        </w:tabs>
        <w:autoSpaceDE w:val="0"/>
        <w:autoSpaceDN w:val="0"/>
        <w:adjustRightInd w:val="0"/>
        <w:spacing w:line="237" w:lineRule="auto"/>
        <w:rPr>
          <w:color w:val="FF0000"/>
          <w:sz w:val="38"/>
          <w:szCs w:val="38"/>
          <w:lang w:val="fr-FR"/>
        </w:rPr>
      </w:pPr>
      <w:r w:rsidRPr="00735D7A">
        <w:rPr>
          <w:color w:val="FF0000"/>
          <w:sz w:val="38"/>
          <w:szCs w:val="38"/>
          <w:lang w:val="fr-FR"/>
        </w:rPr>
        <w:t xml:space="preserve">               </w:t>
      </w:r>
    </w:p>
    <w:p w14:paraId="58025E6D" w14:textId="77777777" w:rsidR="00E16B11" w:rsidRPr="00735D7A" w:rsidRDefault="00E16B11" w:rsidP="00E16B11">
      <w:pPr>
        <w:widowControl w:val="0"/>
        <w:tabs>
          <w:tab w:val="left" w:pos="2790"/>
        </w:tabs>
        <w:autoSpaceDE w:val="0"/>
        <w:autoSpaceDN w:val="0"/>
        <w:adjustRightInd w:val="0"/>
        <w:spacing w:line="237" w:lineRule="auto"/>
        <w:rPr>
          <w:color w:val="FFFFFF" w:themeColor="background1"/>
          <w:sz w:val="38"/>
          <w:szCs w:val="38"/>
          <w:lang w:val="fr-FR"/>
        </w:rPr>
      </w:pPr>
      <w:r w:rsidRPr="00735D7A">
        <w:rPr>
          <w:color w:val="FFFFFF" w:themeColor="background1"/>
          <w:sz w:val="38"/>
          <w:szCs w:val="38"/>
          <w:lang w:val="fr-FR"/>
        </w:rPr>
        <w:t xml:space="preserve">               </w:t>
      </w:r>
    </w:p>
    <w:p w14:paraId="6DED6EFC" w14:textId="77777777" w:rsidR="00E16B11" w:rsidRPr="00735D7A" w:rsidRDefault="00E16B11" w:rsidP="00E16B11">
      <w:pPr>
        <w:widowControl w:val="0"/>
        <w:tabs>
          <w:tab w:val="left" w:pos="2790"/>
        </w:tabs>
        <w:autoSpaceDE w:val="0"/>
        <w:autoSpaceDN w:val="0"/>
        <w:adjustRightInd w:val="0"/>
        <w:spacing w:line="237" w:lineRule="auto"/>
        <w:rPr>
          <w:color w:val="FFFFFF" w:themeColor="background1"/>
          <w:sz w:val="38"/>
          <w:szCs w:val="38"/>
          <w:lang w:val="fr-FR"/>
        </w:rPr>
      </w:pPr>
      <w:r w:rsidRPr="00735D7A">
        <w:rPr>
          <w:color w:val="FFFFFF" w:themeColor="background1"/>
          <w:sz w:val="38"/>
          <w:szCs w:val="38"/>
          <w:lang w:val="fr-FR"/>
        </w:rPr>
        <w:t xml:space="preserve">               </w:t>
      </w:r>
    </w:p>
    <w:p w14:paraId="48C7AF42" w14:textId="77777777" w:rsidR="00E16B11" w:rsidRPr="00735D7A" w:rsidRDefault="00E16B11" w:rsidP="00E16B11">
      <w:pPr>
        <w:widowControl w:val="0"/>
        <w:tabs>
          <w:tab w:val="left" w:pos="2790"/>
        </w:tabs>
        <w:autoSpaceDE w:val="0"/>
        <w:autoSpaceDN w:val="0"/>
        <w:adjustRightInd w:val="0"/>
        <w:spacing w:line="237" w:lineRule="auto"/>
        <w:rPr>
          <w:color w:val="FFFFFF" w:themeColor="background1"/>
          <w:sz w:val="38"/>
          <w:szCs w:val="38"/>
          <w:lang w:val="fr-FR"/>
        </w:rPr>
      </w:pPr>
    </w:p>
    <w:p w14:paraId="2F9B5E9B" w14:textId="77777777" w:rsidR="00E16B11" w:rsidRPr="00735D7A" w:rsidRDefault="00E16B11" w:rsidP="00E16B11">
      <w:pPr>
        <w:widowControl w:val="0"/>
        <w:tabs>
          <w:tab w:val="left" w:pos="2790"/>
        </w:tabs>
        <w:autoSpaceDE w:val="0"/>
        <w:autoSpaceDN w:val="0"/>
        <w:adjustRightInd w:val="0"/>
        <w:spacing w:line="237" w:lineRule="auto"/>
        <w:ind w:left="1440" w:right="-1420"/>
        <w:rPr>
          <w:rFonts w:ascii="Times New Roman" w:hAnsi="Times New Roman" w:cs="Times New Roman"/>
          <w:color w:val="FFFFFF" w:themeColor="background1"/>
          <w:sz w:val="38"/>
          <w:szCs w:val="38"/>
          <w:lang w:val="fr-FR"/>
        </w:rPr>
      </w:pPr>
      <w:r w:rsidRPr="00735D7A">
        <w:rPr>
          <w:rFonts w:ascii="Times New Roman" w:hAnsi="Times New Roman" w:cs="Times New Roman"/>
          <w:color w:val="FFFFFF" w:themeColor="background1"/>
          <w:sz w:val="38"/>
          <w:szCs w:val="38"/>
          <w:lang w:val="fr-FR"/>
        </w:rPr>
        <w:t xml:space="preserve">NOVEMBER </w:t>
      </w:r>
      <w:r w:rsidR="00DC736D" w:rsidRPr="00735D7A">
        <w:rPr>
          <w:rFonts w:ascii="Times New Roman" w:hAnsi="Times New Roman" w:cs="Times New Roman"/>
          <w:color w:val="FFFFFF" w:themeColor="background1"/>
          <w:sz w:val="38"/>
          <w:szCs w:val="38"/>
          <w:lang w:val="fr-FR"/>
        </w:rPr>
        <w:t>10-13, 2016</w:t>
      </w:r>
      <w:r w:rsidRPr="00735D7A">
        <w:rPr>
          <w:rFonts w:ascii="Times New Roman" w:hAnsi="Times New Roman" w:cs="Times New Roman"/>
          <w:color w:val="FFFFFF" w:themeColor="background1"/>
          <w:sz w:val="38"/>
          <w:szCs w:val="38"/>
          <w:lang w:val="fr-FR"/>
        </w:rPr>
        <w:t xml:space="preserve">  |  MONTRÉAL, QUÉBEC  </w:t>
      </w:r>
    </w:p>
    <w:p w14:paraId="76891BCC" w14:textId="77777777" w:rsidR="00E16B11" w:rsidRPr="00735D7A" w:rsidRDefault="00E16B11" w:rsidP="00E16B11">
      <w:pPr>
        <w:widowControl w:val="0"/>
        <w:autoSpaceDE w:val="0"/>
        <w:autoSpaceDN w:val="0"/>
        <w:adjustRightInd w:val="0"/>
        <w:spacing w:line="200" w:lineRule="exact"/>
        <w:rPr>
          <w:color w:val="FF0000"/>
          <w:lang w:val="fr-FR"/>
        </w:rPr>
      </w:pPr>
    </w:p>
    <w:p w14:paraId="04FC69DC" w14:textId="77777777" w:rsidR="00E16B11" w:rsidRPr="00735D7A" w:rsidRDefault="00E16B11" w:rsidP="00E16B11">
      <w:pPr>
        <w:widowControl w:val="0"/>
        <w:autoSpaceDE w:val="0"/>
        <w:autoSpaceDN w:val="0"/>
        <w:adjustRightInd w:val="0"/>
        <w:spacing w:line="200" w:lineRule="exact"/>
        <w:rPr>
          <w:color w:val="FF0000"/>
          <w:lang w:val="fr-FR"/>
        </w:rPr>
      </w:pPr>
    </w:p>
    <w:p w14:paraId="6275BD10" w14:textId="77777777" w:rsidR="00E16B11" w:rsidRPr="00735D7A" w:rsidRDefault="00E16B11" w:rsidP="00E16B11">
      <w:pPr>
        <w:widowControl w:val="0"/>
        <w:tabs>
          <w:tab w:val="left" w:pos="4072"/>
        </w:tabs>
        <w:autoSpaceDE w:val="0"/>
        <w:autoSpaceDN w:val="0"/>
        <w:adjustRightInd w:val="0"/>
        <w:spacing w:line="200" w:lineRule="exact"/>
        <w:rPr>
          <w:lang w:val="fr-FR"/>
        </w:rPr>
      </w:pPr>
    </w:p>
    <w:p w14:paraId="59E30C17" w14:textId="77777777" w:rsidR="00E16B11" w:rsidRPr="00735D7A" w:rsidRDefault="00E16B11" w:rsidP="001F44D0">
      <w:pPr>
        <w:jc w:val="both"/>
        <w:rPr>
          <w:rFonts w:ascii="Times New Roman" w:hAnsi="Times New Roman" w:cs="Times New Roman"/>
          <w:lang w:val="fr-FR"/>
        </w:rPr>
      </w:pPr>
    </w:p>
    <w:p w14:paraId="7653C32A" w14:textId="77777777" w:rsidR="00864ECD" w:rsidRPr="00864ECD" w:rsidRDefault="00864ECD" w:rsidP="00864ECD">
      <w:pPr>
        <w:rPr>
          <w:rFonts w:ascii="Times New Roman" w:hAnsi="Times New Roman" w:cs="Times New Roman"/>
          <w:lang w:val="fr-FR"/>
        </w:rPr>
      </w:pPr>
      <w:r w:rsidRPr="00864ECD">
        <w:rPr>
          <w:rFonts w:ascii="Times New Roman" w:hAnsi="Times New Roman" w:cs="Times New Roman"/>
          <w:lang w:val="fr-FR"/>
        </w:rPr>
        <w:lastRenderedPageBreak/>
        <w:t>Chers/Chères délégué(e)(s),</w:t>
      </w:r>
    </w:p>
    <w:p w14:paraId="06732948" w14:textId="77777777" w:rsidR="00864ECD" w:rsidRDefault="00864ECD" w:rsidP="00864ECD">
      <w:pPr>
        <w:rPr>
          <w:rFonts w:ascii="Times New Roman" w:hAnsi="Times New Roman" w:cs="Times New Roman"/>
          <w:lang w:val="fr-CA"/>
        </w:rPr>
      </w:pPr>
      <w:r w:rsidRPr="00864ECD">
        <w:rPr>
          <w:rFonts w:ascii="Times New Roman" w:hAnsi="Times New Roman" w:cs="Times New Roman"/>
          <w:lang w:val="fr-FR"/>
        </w:rPr>
        <w:tab/>
      </w:r>
      <w:r>
        <w:rPr>
          <w:rFonts w:ascii="Times New Roman" w:hAnsi="Times New Roman" w:cs="Times New Roman"/>
          <w:lang w:val="fr-CA"/>
        </w:rPr>
        <w:t>J’aimerais d’abord vous souhaiter la bienvenue au comité bilingue « Canadian Confederation » de la Conférence SSUNS 2016. Chacun d’entre vous aura la chance de faire le point sur les enjeux qui ont fait l’objet de débats intenses en 1864, soit à la Conférence de Charlottetown et de Québec. Vous allez avoir le grand défi de créer un nouveau pays. Pour ce faire, vous allez devoir compromettre avec les délégués des autres colonies présents à la Conférence, tout en assurant de protéger les intérêts de votre région. Notre comité débutera le 1</w:t>
      </w:r>
      <w:r w:rsidRPr="00A01F65">
        <w:rPr>
          <w:rFonts w:ascii="Times New Roman" w:hAnsi="Times New Roman" w:cs="Times New Roman"/>
          <w:vertAlign w:val="superscript"/>
          <w:lang w:val="fr-CA"/>
        </w:rPr>
        <w:t>er</w:t>
      </w:r>
      <w:r>
        <w:rPr>
          <w:rFonts w:ascii="Times New Roman" w:hAnsi="Times New Roman" w:cs="Times New Roman"/>
          <w:lang w:val="fr-CA"/>
        </w:rPr>
        <w:t xml:space="preserve"> septembre 1864, soit le premier jour de la Conférence de Charlottetown, dans le but de vous donner la chance de prendre en compte les nombreuses options disponibles dans la création de ce nouveau pays : l’union des colonies maritimes, une union fédérale plus vaste ou la création d’un État unitaire. </w:t>
      </w:r>
    </w:p>
    <w:p w14:paraId="0B036EEC" w14:textId="77777777" w:rsidR="00864ECD" w:rsidRDefault="00864ECD" w:rsidP="00864ECD">
      <w:pPr>
        <w:rPr>
          <w:rFonts w:ascii="Times New Roman" w:hAnsi="Times New Roman" w:cs="Times New Roman"/>
        </w:rPr>
      </w:pPr>
      <w:r>
        <w:rPr>
          <w:rFonts w:ascii="Times New Roman" w:hAnsi="Times New Roman" w:cs="Times New Roman"/>
          <w:lang w:val="fr-CA"/>
        </w:rPr>
        <w:tab/>
      </w:r>
      <w:r w:rsidRPr="00323736">
        <w:rPr>
          <w:rFonts w:ascii="Times New Roman" w:hAnsi="Times New Roman" w:cs="Times New Roman"/>
        </w:rPr>
        <w:t>I ha</w:t>
      </w:r>
      <w:r>
        <w:rPr>
          <w:rFonts w:ascii="Times New Roman" w:hAnsi="Times New Roman" w:cs="Times New Roman"/>
        </w:rPr>
        <w:t>ve</w:t>
      </w:r>
      <w:r w:rsidRPr="00323736">
        <w:rPr>
          <w:rFonts w:ascii="Times New Roman" w:hAnsi="Times New Roman" w:cs="Times New Roman"/>
        </w:rPr>
        <w:t xml:space="preserve"> the privilege to w</w:t>
      </w:r>
      <w:r>
        <w:rPr>
          <w:rFonts w:ascii="Times New Roman" w:hAnsi="Times New Roman" w:cs="Times New Roman"/>
        </w:rPr>
        <w:t xml:space="preserve">ork with three incredible vice chairs to prepare this committee. They have put an enormous amount of work into making this experience one to remember and I am extremely thankful for their continued enthusiasm. </w:t>
      </w:r>
    </w:p>
    <w:p w14:paraId="1DC31D51" w14:textId="77777777" w:rsidR="00864ECD" w:rsidRDefault="00864ECD" w:rsidP="00864ECD">
      <w:pPr>
        <w:rPr>
          <w:rFonts w:ascii="Times New Roman" w:hAnsi="Times New Roman" w:cs="Times New Roman"/>
        </w:rPr>
      </w:pPr>
      <w:r>
        <w:rPr>
          <w:rFonts w:ascii="Times New Roman" w:hAnsi="Times New Roman" w:cs="Times New Roman"/>
        </w:rPr>
        <w:tab/>
        <w:t xml:space="preserve">Let me start by introducing Daniele Medlej, who recently graduated with a Bachelor’s degree in Political Science and Sociology and will be pursuing a Master’s in Political Management following a gap year. She has been involved in MUN since high school and has represented McGill at several MUN conferences throughout Canada and the U.S. This summer, she also did an internship in the office of Prime Minister Justin Trudeau. In her free time, she loves traveling, playing piano and watching anything Netflix suggests.   </w:t>
      </w:r>
    </w:p>
    <w:p w14:paraId="61486E23" w14:textId="77777777" w:rsidR="00864ECD" w:rsidRDefault="00864ECD" w:rsidP="00864ECD">
      <w:pPr>
        <w:rPr>
          <w:rFonts w:ascii="Times New Roman" w:hAnsi="Times New Roman" w:cs="Times New Roman"/>
        </w:rPr>
      </w:pPr>
      <w:r>
        <w:rPr>
          <w:rFonts w:ascii="Times New Roman" w:hAnsi="Times New Roman" w:cs="Times New Roman"/>
        </w:rPr>
        <w:tab/>
        <w:t xml:space="preserve">Our next vice chair, Marian Daubioul, is a second year student pursuing a joint honours in Political Science and History. Born in France, but a Canadian at heart, his first encounter with MUN was at McGill. So far, he has done everything from GAs to Crisis Committees at Boston University, Harvard University, l’Université de Montréal, McMUN and others, both as a staffer and as a delegate. When not preparing or participating in a simulation, he lives the life of a hermit and usually hides behind a good book. </w:t>
      </w:r>
    </w:p>
    <w:p w14:paraId="32B61A05" w14:textId="77777777" w:rsidR="00864ECD" w:rsidRDefault="00864ECD" w:rsidP="00864ECD">
      <w:pPr>
        <w:rPr>
          <w:rFonts w:ascii="Times New Roman" w:hAnsi="Times New Roman" w:cs="Times New Roman"/>
        </w:rPr>
      </w:pPr>
      <w:r>
        <w:rPr>
          <w:rFonts w:ascii="Times New Roman" w:hAnsi="Times New Roman" w:cs="Times New Roman"/>
        </w:rPr>
        <w:tab/>
        <w:t xml:space="preserve">Our third vice chair, Yulia Yugay, is a first year law student. Originally from Kazakhstan, she was first introduced to Model UN in CÉGEP, where her MUN journey began. Last year, she attended SSUNS 2015 as a delegate in the Bilingual Committee and won the Nelly McClung Award for Advocacy, which makes this her first experience as a SSUNS staffer. She is passionate about animal rights, loves traveling and plays the piano. </w:t>
      </w:r>
    </w:p>
    <w:p w14:paraId="0F10FB79" w14:textId="77777777" w:rsidR="00864ECD" w:rsidRDefault="00864ECD" w:rsidP="00864ECD">
      <w:pPr>
        <w:rPr>
          <w:rFonts w:ascii="Times New Roman" w:hAnsi="Times New Roman" w:cs="Times New Roman"/>
        </w:rPr>
      </w:pPr>
      <w:r>
        <w:rPr>
          <w:rFonts w:ascii="Times New Roman" w:hAnsi="Times New Roman" w:cs="Times New Roman"/>
        </w:rPr>
        <w:tab/>
        <w:t xml:space="preserve">Finally, a little about myself. I am currently a second year law student at McGill. I previously earned an Honours B.A. in History with a minor in Asian Studies from the University of Ottawa. Moreover, I had the distinct opportunity to work in federal politics for the late Jim Flaherty and former Prime Minister Stephen Harper before settling in at McGill in September 2015. I was introduced to MUN in high school at l’École secondaire publique Gisèle-Lalonde and had the opportunity to attend SSUNS three times as a delegate. Last year, I was the Opening and Closing Ceremonies Coordinator for SSUNS and am so happy to be involved once again. In my spare time, I teach martial arts and do my part to advance LGBT rights. </w:t>
      </w:r>
    </w:p>
    <w:p w14:paraId="198C19A4" w14:textId="77777777" w:rsidR="00864ECD" w:rsidRDefault="00864ECD" w:rsidP="00864ECD">
      <w:pPr>
        <w:rPr>
          <w:rFonts w:ascii="Times New Roman" w:hAnsi="Times New Roman" w:cs="Times New Roman"/>
        </w:rPr>
      </w:pPr>
      <w:r>
        <w:rPr>
          <w:rFonts w:ascii="Times New Roman" w:hAnsi="Times New Roman" w:cs="Times New Roman"/>
        </w:rPr>
        <w:lastRenderedPageBreak/>
        <w:tab/>
        <w:t xml:space="preserve">I want to encourage all of you to truly understand the various issues faced by British North American politicians during the 1860s. I hope your research and the debates you will have during this Conference illustrate what makes Canada such a wonderful country. As Theodore Roosevelt once said: “Nothing in the world is worth having or worth doing unless it means effort, pain, difficulty”. All these elements will characterize your discussions, but I hope that your experience will have been fruitful and exciting. I know I am doing my best to make sure that is the case. </w:t>
      </w:r>
    </w:p>
    <w:p w14:paraId="2EC06366" w14:textId="77777777" w:rsidR="00864ECD" w:rsidRDefault="00864ECD" w:rsidP="00864ECD">
      <w:pPr>
        <w:rPr>
          <w:rFonts w:ascii="Times New Roman" w:hAnsi="Times New Roman" w:cs="Times New Roman"/>
        </w:rPr>
      </w:pPr>
      <w:r>
        <w:rPr>
          <w:rFonts w:ascii="Times New Roman" w:hAnsi="Times New Roman" w:cs="Times New Roman"/>
        </w:rPr>
        <w:tab/>
        <w:t xml:space="preserve">Added to this, our committee is partnering with the Peter MacKell Chair in Federalism to offer one of you a scholarship. On top of drafting your position papers, you will have the opportunity to write a short opinion piece about modern Canadian federalism that could earn you the MacKell Chair Prize worth $200. Dr. Johanne Poirier, the inaugural holder of the Peter MacKell Chair in Federalism and a constitutional law professor at McGill, will be awarding the prize to the best entry. </w:t>
      </w:r>
    </w:p>
    <w:p w14:paraId="25B20A16" w14:textId="77777777" w:rsidR="00864ECD" w:rsidRDefault="00864ECD" w:rsidP="00864ECD">
      <w:pPr>
        <w:ind w:firstLine="720"/>
        <w:rPr>
          <w:rFonts w:ascii="Times New Roman" w:hAnsi="Times New Roman" w:cs="Times New Roman"/>
        </w:rPr>
      </w:pPr>
      <w:r>
        <w:rPr>
          <w:rFonts w:ascii="Times New Roman" w:hAnsi="Times New Roman" w:cs="Times New Roman"/>
        </w:rPr>
        <w:t xml:space="preserve">Please do not hesitate to contact me at </w:t>
      </w:r>
      <w:hyperlink r:id="rId9" w:history="1">
        <w:r w:rsidRPr="000504E7">
          <w:rPr>
            <w:rStyle w:val="Hyperlink"/>
            <w:rFonts w:ascii="Times New Roman" w:hAnsi="Times New Roman" w:cs="Times New Roman"/>
          </w:rPr>
          <w:t>jesse.hartery@mail.mcgill.ca</w:t>
        </w:r>
      </w:hyperlink>
      <w:r>
        <w:rPr>
          <w:rFonts w:ascii="Times New Roman" w:hAnsi="Times New Roman" w:cs="Times New Roman"/>
        </w:rPr>
        <w:t xml:space="preserve"> should you have any questions regarding the background guide or the Conference in general. It would be a pleasure for me to answer your questions.</w:t>
      </w:r>
    </w:p>
    <w:p w14:paraId="3A39B327" w14:textId="77777777" w:rsidR="00864ECD" w:rsidRPr="0018520B" w:rsidRDefault="00864ECD" w:rsidP="00864ECD">
      <w:pPr>
        <w:rPr>
          <w:rFonts w:ascii="Times New Roman" w:hAnsi="Times New Roman" w:cs="Times New Roman"/>
          <w:lang w:val="fr-CA"/>
        </w:rPr>
      </w:pPr>
      <w:r w:rsidRPr="0018520B">
        <w:rPr>
          <w:rFonts w:ascii="Times New Roman" w:hAnsi="Times New Roman" w:cs="Times New Roman"/>
          <w:lang w:val="fr-CA"/>
        </w:rPr>
        <w:t>Nous avons extrêmement hâte</w:t>
      </w:r>
      <w:r>
        <w:rPr>
          <w:rFonts w:ascii="Times New Roman" w:hAnsi="Times New Roman" w:cs="Times New Roman"/>
          <w:lang w:val="fr-CA"/>
        </w:rPr>
        <w:t xml:space="preserve"> de vous rencontrer en novembre ! </w:t>
      </w:r>
      <w:r w:rsidRPr="0018520B">
        <w:rPr>
          <w:rFonts w:ascii="Times New Roman" w:hAnsi="Times New Roman" w:cs="Times New Roman"/>
          <w:lang w:val="fr-CA"/>
        </w:rPr>
        <w:t xml:space="preserve"> </w:t>
      </w:r>
    </w:p>
    <w:p w14:paraId="42BE8007" w14:textId="77777777" w:rsidR="00D87DA1" w:rsidRPr="00735D7A" w:rsidRDefault="00D87DA1" w:rsidP="00864ECD">
      <w:pPr>
        <w:rPr>
          <w:rFonts w:ascii="Times New Roman" w:hAnsi="Times New Roman" w:cs="Times New Roman"/>
          <w:lang w:val="fr-FR"/>
        </w:rPr>
      </w:pPr>
    </w:p>
    <w:p w14:paraId="529AABBE" w14:textId="6E5EB7CF" w:rsidR="00864ECD" w:rsidRPr="00282709" w:rsidRDefault="00864ECD" w:rsidP="00864ECD">
      <w:pPr>
        <w:rPr>
          <w:rFonts w:ascii="Times New Roman" w:hAnsi="Times New Roman" w:cs="Times New Roman"/>
        </w:rPr>
      </w:pPr>
      <w:r w:rsidRPr="00282709">
        <w:rPr>
          <w:rFonts w:ascii="Times New Roman" w:hAnsi="Times New Roman" w:cs="Times New Roman"/>
        </w:rPr>
        <w:t>Cordialement,</w:t>
      </w:r>
    </w:p>
    <w:p w14:paraId="12BB8A4B" w14:textId="77777777" w:rsidR="00864ECD" w:rsidRPr="00282709" w:rsidRDefault="00864ECD" w:rsidP="00864ECD">
      <w:pPr>
        <w:rPr>
          <w:rFonts w:ascii="Times New Roman" w:hAnsi="Times New Roman" w:cs="Times New Roman"/>
        </w:rPr>
      </w:pPr>
    </w:p>
    <w:p w14:paraId="3FB512CC" w14:textId="77777777" w:rsidR="00864ECD" w:rsidRDefault="00864ECD" w:rsidP="00864ECD">
      <w:pPr>
        <w:rPr>
          <w:rFonts w:ascii="Times New Roman" w:hAnsi="Times New Roman" w:cs="Times New Roman"/>
        </w:rPr>
      </w:pPr>
      <w:r>
        <w:rPr>
          <w:rFonts w:ascii="Times New Roman" w:hAnsi="Times New Roman" w:cs="Times New Roman"/>
        </w:rPr>
        <w:t>Jesse Hartery</w:t>
      </w:r>
    </w:p>
    <w:p w14:paraId="209EF4C0" w14:textId="77777777" w:rsidR="00864ECD" w:rsidRDefault="00864ECD" w:rsidP="00864ECD">
      <w:pPr>
        <w:rPr>
          <w:rFonts w:ascii="Times New Roman" w:hAnsi="Times New Roman" w:cs="Times New Roman"/>
        </w:rPr>
      </w:pPr>
      <w:r>
        <w:rPr>
          <w:rFonts w:ascii="Times New Roman" w:hAnsi="Times New Roman" w:cs="Times New Roman"/>
        </w:rPr>
        <w:t>Chair, Canadian Confederation</w:t>
      </w:r>
    </w:p>
    <w:p w14:paraId="0D203F06" w14:textId="77777777" w:rsidR="00864ECD" w:rsidRPr="00323736" w:rsidRDefault="00864ECD" w:rsidP="00864ECD">
      <w:pPr>
        <w:rPr>
          <w:rFonts w:ascii="Times New Roman" w:hAnsi="Times New Roman" w:cs="Times New Roman"/>
        </w:rPr>
      </w:pPr>
      <w:r>
        <w:rPr>
          <w:rFonts w:ascii="Times New Roman" w:hAnsi="Times New Roman" w:cs="Times New Roman"/>
        </w:rPr>
        <w:t>SSUNS 2016</w:t>
      </w:r>
    </w:p>
    <w:p w14:paraId="64477C73" w14:textId="77777777" w:rsidR="00D87DA1" w:rsidRDefault="00D87DA1" w:rsidP="00D87DA1">
      <w:pPr>
        <w:jc w:val="both"/>
        <w:rPr>
          <w:rFonts w:ascii="Times New Roman" w:hAnsi="Times New Roman" w:cs="Times New Roman"/>
        </w:rPr>
      </w:pPr>
    </w:p>
    <w:p w14:paraId="3D007D8D" w14:textId="77777777" w:rsidR="00D87DA1" w:rsidRDefault="00D87DA1" w:rsidP="00D87DA1">
      <w:pPr>
        <w:jc w:val="both"/>
        <w:rPr>
          <w:rFonts w:ascii="Times New Roman" w:hAnsi="Times New Roman" w:cs="Times New Roman"/>
        </w:rPr>
      </w:pPr>
    </w:p>
    <w:p w14:paraId="7BE13148" w14:textId="77777777" w:rsidR="00D87DA1" w:rsidRDefault="00D87DA1" w:rsidP="00D87DA1">
      <w:pPr>
        <w:jc w:val="both"/>
        <w:rPr>
          <w:rFonts w:ascii="Times New Roman" w:hAnsi="Times New Roman" w:cs="Times New Roman"/>
        </w:rPr>
      </w:pPr>
    </w:p>
    <w:p w14:paraId="72AE51D4" w14:textId="77777777" w:rsidR="00D87DA1" w:rsidRDefault="00D87DA1" w:rsidP="00D87DA1">
      <w:pPr>
        <w:jc w:val="both"/>
        <w:rPr>
          <w:rFonts w:ascii="Times New Roman" w:hAnsi="Times New Roman" w:cs="Times New Roman"/>
        </w:rPr>
      </w:pPr>
    </w:p>
    <w:p w14:paraId="097EE4DA" w14:textId="77777777" w:rsidR="00D87DA1" w:rsidRDefault="00D87DA1" w:rsidP="00D87DA1">
      <w:pPr>
        <w:jc w:val="both"/>
        <w:rPr>
          <w:rFonts w:ascii="Times New Roman" w:hAnsi="Times New Roman" w:cs="Times New Roman"/>
        </w:rPr>
      </w:pPr>
    </w:p>
    <w:p w14:paraId="632B8318" w14:textId="77777777" w:rsidR="00D87DA1" w:rsidRDefault="00D87DA1" w:rsidP="00D87DA1">
      <w:pPr>
        <w:jc w:val="both"/>
        <w:rPr>
          <w:rFonts w:ascii="Times New Roman" w:hAnsi="Times New Roman" w:cs="Times New Roman"/>
        </w:rPr>
      </w:pPr>
    </w:p>
    <w:p w14:paraId="1DAB2975" w14:textId="77777777" w:rsidR="00D87DA1" w:rsidRDefault="00D87DA1" w:rsidP="00D87DA1">
      <w:pPr>
        <w:jc w:val="both"/>
        <w:rPr>
          <w:rFonts w:ascii="Times New Roman" w:hAnsi="Times New Roman" w:cs="Times New Roman"/>
        </w:rPr>
      </w:pPr>
    </w:p>
    <w:p w14:paraId="1AE705A3" w14:textId="77777777" w:rsidR="00D87DA1" w:rsidRDefault="00D87DA1" w:rsidP="00D87DA1">
      <w:pPr>
        <w:jc w:val="both"/>
        <w:rPr>
          <w:rFonts w:ascii="Times New Roman" w:hAnsi="Times New Roman" w:cs="Times New Roman"/>
        </w:rPr>
      </w:pPr>
    </w:p>
    <w:p w14:paraId="71CDE7C8" w14:textId="77777777" w:rsidR="00D87DA1" w:rsidRDefault="00D87DA1" w:rsidP="00D87DA1">
      <w:pPr>
        <w:jc w:val="both"/>
        <w:rPr>
          <w:rFonts w:ascii="Times New Roman" w:hAnsi="Times New Roman" w:cs="Times New Roman"/>
        </w:rPr>
      </w:pPr>
    </w:p>
    <w:p w14:paraId="45C628C3" w14:textId="77777777" w:rsidR="00D87DA1" w:rsidRDefault="00D87DA1" w:rsidP="00D87DA1">
      <w:pPr>
        <w:jc w:val="both"/>
        <w:rPr>
          <w:rFonts w:ascii="Times New Roman" w:hAnsi="Times New Roman" w:cs="Times New Roman"/>
        </w:rPr>
      </w:pPr>
    </w:p>
    <w:p w14:paraId="0520B435" w14:textId="77777777" w:rsidR="00D87DA1" w:rsidRDefault="00D87DA1" w:rsidP="00D87DA1">
      <w:pPr>
        <w:jc w:val="both"/>
        <w:rPr>
          <w:rFonts w:ascii="Times New Roman" w:hAnsi="Times New Roman" w:cs="Times New Roman"/>
        </w:rPr>
      </w:pPr>
    </w:p>
    <w:p w14:paraId="59033E8C" w14:textId="77777777" w:rsidR="00D87DA1" w:rsidRDefault="00D87DA1" w:rsidP="00D87DA1">
      <w:pPr>
        <w:jc w:val="both"/>
        <w:rPr>
          <w:rFonts w:ascii="Times New Roman" w:hAnsi="Times New Roman" w:cs="Times New Roman"/>
        </w:rPr>
      </w:pPr>
    </w:p>
    <w:p w14:paraId="259EE899" w14:textId="77777777" w:rsidR="00D87DA1" w:rsidRDefault="00D87DA1" w:rsidP="00D87DA1">
      <w:pPr>
        <w:jc w:val="both"/>
        <w:rPr>
          <w:rFonts w:ascii="Times New Roman" w:hAnsi="Times New Roman" w:cs="Times New Roman"/>
        </w:rPr>
      </w:pPr>
    </w:p>
    <w:p w14:paraId="41B95AD6" w14:textId="77777777" w:rsidR="00D87DA1" w:rsidRDefault="00D87DA1" w:rsidP="00D87DA1">
      <w:pPr>
        <w:jc w:val="both"/>
        <w:rPr>
          <w:rFonts w:ascii="Times New Roman" w:hAnsi="Times New Roman" w:cs="Times New Roman"/>
        </w:rPr>
      </w:pPr>
    </w:p>
    <w:p w14:paraId="59E2D947" w14:textId="77777777" w:rsidR="00D87DA1" w:rsidRDefault="00D87DA1" w:rsidP="00D87DA1">
      <w:pPr>
        <w:jc w:val="both"/>
        <w:rPr>
          <w:rFonts w:ascii="Times New Roman" w:hAnsi="Times New Roman" w:cs="Times New Roman"/>
        </w:rPr>
      </w:pPr>
    </w:p>
    <w:p w14:paraId="08F48A42" w14:textId="77777777" w:rsidR="00D87DA1" w:rsidRDefault="00D87DA1" w:rsidP="00D87DA1">
      <w:pPr>
        <w:jc w:val="both"/>
        <w:rPr>
          <w:rFonts w:ascii="Times New Roman" w:hAnsi="Times New Roman" w:cs="Times New Roman"/>
        </w:rPr>
      </w:pPr>
    </w:p>
    <w:p w14:paraId="711BB1F1" w14:textId="77777777" w:rsidR="00D87DA1" w:rsidRDefault="00D87DA1" w:rsidP="00D87DA1">
      <w:pPr>
        <w:jc w:val="both"/>
        <w:rPr>
          <w:rFonts w:ascii="Times New Roman" w:hAnsi="Times New Roman" w:cs="Times New Roman"/>
        </w:rPr>
      </w:pPr>
    </w:p>
    <w:p w14:paraId="034BDFBF" w14:textId="77777777" w:rsidR="00D87DA1" w:rsidRDefault="00D87DA1" w:rsidP="00D87DA1">
      <w:pPr>
        <w:jc w:val="both"/>
        <w:rPr>
          <w:rFonts w:ascii="Times New Roman" w:hAnsi="Times New Roman" w:cs="Times New Roman"/>
        </w:rPr>
      </w:pPr>
    </w:p>
    <w:p w14:paraId="066FF411" w14:textId="77777777" w:rsidR="00D87DA1" w:rsidRDefault="00D87DA1" w:rsidP="00DD4551">
      <w:pPr>
        <w:spacing w:line="480" w:lineRule="auto"/>
        <w:jc w:val="both"/>
        <w:rPr>
          <w:rFonts w:ascii="Times New Roman" w:hAnsi="Times New Roman" w:cs="Times New Roman"/>
          <w:b/>
          <w:sz w:val="32"/>
          <w:szCs w:val="32"/>
        </w:rPr>
      </w:pPr>
    </w:p>
    <w:p w14:paraId="27671989" w14:textId="13FA5A89" w:rsidR="00DD4551" w:rsidRPr="00D1192B" w:rsidRDefault="00D1192B" w:rsidP="00DD4551">
      <w:pPr>
        <w:spacing w:line="480" w:lineRule="auto"/>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Topic </w:t>
      </w:r>
      <w:r w:rsidR="00DD4551" w:rsidRPr="00D1192B">
        <w:rPr>
          <w:rFonts w:ascii="Times New Roman" w:hAnsi="Times New Roman" w:cs="Times New Roman"/>
          <w:b/>
          <w:sz w:val="32"/>
          <w:szCs w:val="32"/>
        </w:rPr>
        <w:t>1: Institutional Design and Regional Diversity</w:t>
      </w:r>
    </w:p>
    <w:p w14:paraId="394B51F8" w14:textId="77777777" w:rsidR="00DD4551" w:rsidRPr="00D1192B" w:rsidRDefault="00DD4551" w:rsidP="00DD4551">
      <w:pPr>
        <w:spacing w:line="480" w:lineRule="auto"/>
        <w:jc w:val="both"/>
        <w:rPr>
          <w:rFonts w:ascii="Times New Roman" w:hAnsi="Times New Roman" w:cs="Times New Roman"/>
          <w:b/>
          <w:sz w:val="28"/>
          <w:szCs w:val="28"/>
        </w:rPr>
      </w:pPr>
      <w:r w:rsidRPr="00D1192B">
        <w:rPr>
          <w:rFonts w:ascii="Times New Roman" w:hAnsi="Times New Roman" w:cs="Times New Roman"/>
          <w:b/>
          <w:sz w:val="28"/>
          <w:szCs w:val="28"/>
        </w:rPr>
        <w:t>Political Institutions After the British Conquest</w:t>
      </w:r>
    </w:p>
    <w:p w14:paraId="19946F96" w14:textId="23FF2B6F" w:rsidR="00DD4551" w:rsidRPr="00D60389" w:rsidRDefault="00DD4551" w:rsidP="00DD4551">
      <w:pPr>
        <w:spacing w:line="480" w:lineRule="auto"/>
        <w:ind w:firstLine="720"/>
        <w:jc w:val="both"/>
        <w:rPr>
          <w:rFonts w:ascii="Times New Roman" w:hAnsi="Times New Roman" w:cs="Times New Roman"/>
        </w:rPr>
      </w:pPr>
      <w:r w:rsidRPr="00086CDA">
        <w:rPr>
          <w:rFonts w:ascii="Times New Roman" w:hAnsi="Times New Roman" w:cs="Times New Roman"/>
        </w:rPr>
        <w:t xml:space="preserve">British North America has been through many institutional changes since the British Conquest of New France. In 1763, King George III promulgated the </w:t>
      </w:r>
      <w:r w:rsidRPr="00086CDA">
        <w:rPr>
          <w:rFonts w:ascii="Times New Roman" w:hAnsi="Times New Roman" w:cs="Times New Roman"/>
          <w:i/>
        </w:rPr>
        <w:t>Royal Proclamation</w:t>
      </w:r>
      <w:r w:rsidRPr="00086CDA">
        <w:rPr>
          <w:rFonts w:ascii="Times New Roman" w:hAnsi="Times New Roman" w:cs="Times New Roman"/>
        </w:rPr>
        <w:t xml:space="preserve"> which promised to establish legislative assemblies in the newly conquered colonies. More importantly, it was agreed that English law would r</w:t>
      </w:r>
      <w:r>
        <w:rPr>
          <w:rFonts w:ascii="Times New Roman" w:hAnsi="Times New Roman" w:cs="Times New Roman"/>
        </w:rPr>
        <w:t>eplace the existing French legal</w:t>
      </w:r>
      <w:r w:rsidRPr="00086CDA">
        <w:rPr>
          <w:rFonts w:ascii="Times New Roman" w:hAnsi="Times New Roman" w:cs="Times New Roman"/>
        </w:rPr>
        <w:t xml:space="preserve"> system in the former New France. The legislative assembly was never established given the fact that the French population in the region largely outnumbered the English-spe</w:t>
      </w:r>
      <w:r>
        <w:rPr>
          <w:rFonts w:ascii="Times New Roman" w:hAnsi="Times New Roman" w:cs="Times New Roman"/>
        </w:rPr>
        <w:t>aking population at the time.</w:t>
      </w:r>
      <w:r w:rsidRPr="00D60389">
        <w:rPr>
          <w:rStyle w:val="FootnoteReference"/>
          <w:rFonts w:ascii="Times New Roman" w:hAnsi="Times New Roman" w:cs="Times New Roman"/>
        </w:rPr>
        <w:footnoteReference w:id="1"/>
      </w:r>
      <w:r w:rsidRPr="00D60389">
        <w:rPr>
          <w:rFonts w:ascii="Times New Roman" w:hAnsi="Times New Roman" w:cs="Times New Roman"/>
        </w:rPr>
        <w:t xml:space="preserve"> </w:t>
      </w:r>
      <w:r w:rsidRPr="00086CDA">
        <w:rPr>
          <w:rFonts w:ascii="Times New Roman" w:hAnsi="Times New Roman" w:cs="Times New Roman"/>
        </w:rPr>
        <w:t xml:space="preserve">The British Parliament laid out these changes permanently in the </w:t>
      </w:r>
      <w:r w:rsidRPr="00086CDA">
        <w:rPr>
          <w:rFonts w:ascii="Times New Roman" w:hAnsi="Times New Roman" w:cs="Times New Roman"/>
          <w:i/>
        </w:rPr>
        <w:t>Quebec Act</w:t>
      </w:r>
      <w:r w:rsidRPr="00086CDA">
        <w:rPr>
          <w:rFonts w:ascii="Times New Roman" w:hAnsi="Times New Roman" w:cs="Times New Roman"/>
        </w:rPr>
        <w:t xml:space="preserve"> of 1774 by providing for a</w:t>
      </w:r>
      <w:r>
        <w:rPr>
          <w:rFonts w:ascii="Times New Roman" w:hAnsi="Times New Roman" w:cs="Times New Roman"/>
        </w:rPr>
        <w:t>n appointed legislative council</w:t>
      </w:r>
      <w:r w:rsidRPr="00086CDA">
        <w:rPr>
          <w:rFonts w:ascii="Times New Roman" w:hAnsi="Times New Roman" w:cs="Times New Roman"/>
        </w:rPr>
        <w:t xml:space="preserve"> instead of an elected assembly. </w:t>
      </w:r>
      <w:r>
        <w:rPr>
          <w:rFonts w:ascii="Times New Roman" w:hAnsi="Times New Roman" w:cs="Times New Roman"/>
        </w:rPr>
        <w:t xml:space="preserve">Added to this, French </w:t>
      </w:r>
      <w:r w:rsidRPr="00086CDA">
        <w:rPr>
          <w:rFonts w:ascii="Times New Roman" w:hAnsi="Times New Roman" w:cs="Times New Roman"/>
        </w:rPr>
        <w:t>law was restored for private law matters, while English law continued to govern criminal cases, and freedom of religion was ensured for Roman Catholics, meaning they could</w:t>
      </w:r>
      <w:r>
        <w:rPr>
          <w:rFonts w:ascii="Times New Roman" w:hAnsi="Times New Roman" w:cs="Times New Roman"/>
        </w:rPr>
        <w:t xml:space="preserve"> now</w:t>
      </w:r>
      <w:r w:rsidRPr="00086CDA">
        <w:rPr>
          <w:rFonts w:ascii="Times New Roman" w:hAnsi="Times New Roman" w:cs="Times New Roman"/>
        </w:rPr>
        <w:t xml:space="preserve"> accept seats on the legislative council</w:t>
      </w:r>
      <w:r>
        <w:rPr>
          <w:rFonts w:ascii="Times New Roman" w:hAnsi="Times New Roman" w:cs="Times New Roman"/>
        </w:rPr>
        <w:t>.</w:t>
      </w:r>
      <w:r w:rsidRPr="00D60389">
        <w:rPr>
          <w:rStyle w:val="FootnoteReference"/>
          <w:rFonts w:ascii="Times New Roman" w:hAnsi="Times New Roman" w:cs="Times New Roman"/>
        </w:rPr>
        <w:footnoteReference w:id="2"/>
      </w:r>
      <w:r w:rsidRPr="00D60389">
        <w:rPr>
          <w:rFonts w:ascii="Times New Roman" w:hAnsi="Times New Roman" w:cs="Times New Roman"/>
        </w:rPr>
        <w:t xml:space="preserve"> </w:t>
      </w:r>
      <w:r w:rsidR="007567DD">
        <w:rPr>
          <w:rFonts w:ascii="Times New Roman" w:hAnsi="Times New Roman" w:cs="Times New Roman"/>
        </w:rPr>
        <w:t xml:space="preserve"> </w:t>
      </w:r>
      <w:r w:rsidR="00AC09E1">
        <w:rPr>
          <w:rFonts w:ascii="Times New Roman" w:hAnsi="Times New Roman" w:cs="Times New Roman"/>
        </w:rPr>
        <w:t xml:space="preserve"> </w:t>
      </w:r>
      <w:bookmarkStart w:id="1" w:name="_GoBack"/>
      <w:bookmarkEnd w:id="1"/>
    </w:p>
    <w:p w14:paraId="6E8994D2" w14:textId="77777777" w:rsidR="00DD4551" w:rsidRPr="00D60389" w:rsidRDefault="00DD4551" w:rsidP="00DD4551">
      <w:pPr>
        <w:spacing w:line="480" w:lineRule="auto"/>
        <w:ind w:firstLine="720"/>
        <w:jc w:val="both"/>
        <w:rPr>
          <w:rFonts w:ascii="Times New Roman" w:hAnsi="Times New Roman" w:cs="Times New Roman"/>
        </w:rPr>
      </w:pPr>
      <w:r w:rsidRPr="00086CDA">
        <w:rPr>
          <w:rFonts w:ascii="Times New Roman" w:hAnsi="Times New Roman" w:cs="Times New Roman"/>
        </w:rPr>
        <w:t xml:space="preserve">Dissatisfaction with the </w:t>
      </w:r>
      <w:r w:rsidRPr="00086CDA">
        <w:rPr>
          <w:rFonts w:ascii="Times New Roman" w:hAnsi="Times New Roman" w:cs="Times New Roman"/>
          <w:i/>
        </w:rPr>
        <w:t>Quebec Act</w:t>
      </w:r>
      <w:r w:rsidRPr="00086CDA">
        <w:rPr>
          <w:rFonts w:ascii="Times New Roman" w:hAnsi="Times New Roman" w:cs="Times New Roman"/>
        </w:rPr>
        <w:t xml:space="preserve"> grew, largely </w:t>
      </w:r>
      <w:r>
        <w:rPr>
          <w:rFonts w:ascii="Times New Roman" w:hAnsi="Times New Roman" w:cs="Times New Roman"/>
        </w:rPr>
        <w:t>due to</w:t>
      </w:r>
      <w:r w:rsidRPr="00086CDA">
        <w:rPr>
          <w:rFonts w:ascii="Times New Roman" w:hAnsi="Times New Roman" w:cs="Times New Roman"/>
        </w:rPr>
        <w:t xml:space="preserve"> the influx of British Loyalists after the American War of Independence, and Britain was forced to adopt the </w:t>
      </w:r>
      <w:r w:rsidRPr="00086CDA">
        <w:rPr>
          <w:rFonts w:ascii="Times New Roman" w:hAnsi="Times New Roman" w:cs="Times New Roman"/>
          <w:i/>
        </w:rPr>
        <w:t>Constitutional Act</w:t>
      </w:r>
      <w:r w:rsidRPr="00086CDA">
        <w:rPr>
          <w:rFonts w:ascii="Times New Roman" w:hAnsi="Times New Roman" w:cs="Times New Roman"/>
        </w:rPr>
        <w:t xml:space="preserve"> of 1791, which divided Quebec into two colonies, Upper and Lower Canad</w:t>
      </w:r>
      <w:r>
        <w:rPr>
          <w:rFonts w:ascii="Times New Roman" w:hAnsi="Times New Roman" w:cs="Times New Roman"/>
        </w:rPr>
        <w:t>a. Each colony had a lieutenant-</w:t>
      </w:r>
      <w:r w:rsidRPr="00086CDA">
        <w:rPr>
          <w:rFonts w:ascii="Times New Roman" w:hAnsi="Times New Roman" w:cs="Times New Roman"/>
        </w:rPr>
        <w:t xml:space="preserve">governor and a bicameral legislative structure </w:t>
      </w:r>
      <w:r w:rsidRPr="00086CDA">
        <w:rPr>
          <w:rFonts w:ascii="Times New Roman" w:hAnsi="Times New Roman" w:cs="Times New Roman"/>
        </w:rPr>
        <w:lastRenderedPageBreak/>
        <w:t xml:space="preserve">composed of an appointed Legislative </w:t>
      </w:r>
      <w:r>
        <w:rPr>
          <w:noProof/>
          <w:lang w:val="en-CA" w:eastAsia="zh-CN"/>
        </w:rPr>
        <mc:AlternateContent>
          <mc:Choice Requires="wps">
            <w:drawing>
              <wp:anchor distT="0" distB="0" distL="114300" distR="114300" simplePos="0" relativeHeight="251683840" behindDoc="0" locked="0" layoutInCell="1" allowOverlap="1" wp14:anchorId="3CDA39B7" wp14:editId="1AE4F5C7">
                <wp:simplePos x="0" y="0"/>
                <wp:positionH relativeFrom="column">
                  <wp:posOffset>2701925</wp:posOffset>
                </wp:positionH>
                <wp:positionV relativeFrom="paragraph">
                  <wp:posOffset>3095625</wp:posOffset>
                </wp:positionV>
                <wp:extent cx="3314700" cy="635"/>
                <wp:effectExtent l="0" t="0" r="0" b="18415"/>
                <wp:wrapSquare wrapText="bothSides"/>
                <wp:docPr id="5" name="Text Box 5"/>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5104D8E3" w14:textId="77777777" w:rsidR="00DD4551" w:rsidRPr="00DD4551" w:rsidRDefault="00DD4551" w:rsidP="00DD4551">
                            <w:pPr>
                              <w:pStyle w:val="Caption"/>
                              <w:rPr>
                                <w:rFonts w:ascii="Times New Roman" w:hAnsi="Times New Roman" w:cs="Times New Roman"/>
                                <w:b w:val="0"/>
                                <w:i/>
                                <w:color w:val="auto"/>
                                <w:sz w:val="24"/>
                                <w:szCs w:val="24"/>
                                <w:lang w:val="en-GB"/>
                              </w:rPr>
                            </w:pPr>
                            <w:r w:rsidRPr="00DD4551">
                              <w:rPr>
                                <w:rFonts w:ascii="Times New Roman" w:hAnsi="Times New Roman" w:cs="Times New Roman"/>
                                <w:b w:val="0"/>
                                <w:i/>
                                <w:color w:val="auto"/>
                                <w:sz w:val="24"/>
                                <w:szCs w:val="24"/>
                              </w:rPr>
                              <w:t xml:space="preserve">Figure </w:t>
                            </w:r>
                            <w:r w:rsidRPr="00DD4551">
                              <w:rPr>
                                <w:rFonts w:ascii="Times New Roman" w:hAnsi="Times New Roman" w:cs="Times New Roman"/>
                                <w:b w:val="0"/>
                                <w:i/>
                                <w:color w:val="auto"/>
                                <w:sz w:val="24"/>
                                <w:szCs w:val="24"/>
                              </w:rPr>
                              <w:fldChar w:fldCharType="begin"/>
                            </w:r>
                            <w:r w:rsidRPr="00DD4551">
                              <w:rPr>
                                <w:rFonts w:ascii="Times New Roman" w:hAnsi="Times New Roman" w:cs="Times New Roman"/>
                                <w:b w:val="0"/>
                                <w:i/>
                                <w:color w:val="auto"/>
                                <w:sz w:val="24"/>
                                <w:szCs w:val="24"/>
                              </w:rPr>
                              <w:instrText xml:space="preserve"> SEQ Figure \* ARABIC </w:instrText>
                            </w:r>
                            <w:r w:rsidRPr="00DD4551">
                              <w:rPr>
                                <w:rFonts w:ascii="Times New Roman" w:hAnsi="Times New Roman" w:cs="Times New Roman"/>
                                <w:b w:val="0"/>
                                <w:i/>
                                <w:color w:val="auto"/>
                                <w:sz w:val="24"/>
                                <w:szCs w:val="24"/>
                              </w:rPr>
                              <w:fldChar w:fldCharType="separate"/>
                            </w:r>
                            <w:r w:rsidR="001D0A65">
                              <w:rPr>
                                <w:rFonts w:ascii="Times New Roman" w:hAnsi="Times New Roman" w:cs="Times New Roman"/>
                                <w:b w:val="0"/>
                                <w:i/>
                                <w:noProof/>
                                <w:color w:val="auto"/>
                                <w:sz w:val="24"/>
                                <w:szCs w:val="24"/>
                              </w:rPr>
                              <w:t>1</w:t>
                            </w:r>
                            <w:r w:rsidRPr="00DD4551">
                              <w:rPr>
                                <w:rFonts w:ascii="Times New Roman" w:hAnsi="Times New Roman" w:cs="Times New Roman"/>
                                <w:b w:val="0"/>
                                <w:i/>
                                <w:color w:val="auto"/>
                                <w:sz w:val="24"/>
                                <w:szCs w:val="24"/>
                              </w:rPr>
                              <w:fldChar w:fldCharType="end"/>
                            </w:r>
                            <w:r w:rsidRPr="00DD4551">
                              <w:rPr>
                                <w:rFonts w:ascii="Times New Roman" w:hAnsi="Times New Roman" w:cs="Times New Roman"/>
                                <w:b w:val="0"/>
                                <w:i/>
                                <w:color w:val="auto"/>
                                <w:sz w:val="24"/>
                                <w:szCs w:val="24"/>
                              </w:rPr>
                              <w:t>: British North America before the Union 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DA39B7" id="_x0000_t202" coordsize="21600,21600" o:spt="202" path="m,l,21600r21600,l21600,xe">
                <v:stroke joinstyle="miter"/>
                <v:path gradientshapeok="t" o:connecttype="rect"/>
              </v:shapetype>
              <v:shape id="Text Box 5" o:spid="_x0000_s1026" type="#_x0000_t202" style="position:absolute;left:0;text-align:left;margin-left:212.75pt;margin-top:243.75pt;width:26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f6MAIAAGQ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" stroked="f">
                <v:textbox style="mso-fit-shape-to-text:t" inset="0,0,0,0">
                  <w:txbxContent>
                    <w:p w14:paraId="5104D8E3" w14:textId="77777777" w:rsidR="00DD4551" w:rsidRPr="00DD4551" w:rsidRDefault="00DD4551" w:rsidP="00DD4551">
                      <w:pPr>
                        <w:pStyle w:val="Caption"/>
                        <w:rPr>
                          <w:rFonts w:ascii="Times New Roman" w:hAnsi="Times New Roman" w:cs="Times New Roman"/>
                          <w:b w:val="0"/>
                          <w:i/>
                          <w:color w:val="auto"/>
                          <w:sz w:val="24"/>
                          <w:szCs w:val="24"/>
                          <w:lang w:val="en-GB"/>
                        </w:rPr>
                      </w:pPr>
                      <w:r w:rsidRPr="00DD4551">
                        <w:rPr>
                          <w:rFonts w:ascii="Times New Roman" w:hAnsi="Times New Roman" w:cs="Times New Roman"/>
                          <w:b w:val="0"/>
                          <w:i/>
                          <w:color w:val="auto"/>
                          <w:sz w:val="24"/>
                          <w:szCs w:val="24"/>
                        </w:rPr>
                        <w:t xml:space="preserve">Figure </w:t>
                      </w:r>
                      <w:r w:rsidRPr="00DD4551">
                        <w:rPr>
                          <w:rFonts w:ascii="Times New Roman" w:hAnsi="Times New Roman" w:cs="Times New Roman"/>
                          <w:b w:val="0"/>
                          <w:i/>
                          <w:color w:val="auto"/>
                          <w:sz w:val="24"/>
                          <w:szCs w:val="24"/>
                        </w:rPr>
                        <w:fldChar w:fldCharType="begin"/>
                      </w:r>
                      <w:r w:rsidRPr="00DD4551">
                        <w:rPr>
                          <w:rFonts w:ascii="Times New Roman" w:hAnsi="Times New Roman" w:cs="Times New Roman"/>
                          <w:b w:val="0"/>
                          <w:i/>
                          <w:color w:val="auto"/>
                          <w:sz w:val="24"/>
                          <w:szCs w:val="24"/>
                        </w:rPr>
                        <w:instrText xml:space="preserve"> SEQ Figure \* ARABIC </w:instrText>
                      </w:r>
                      <w:r w:rsidRPr="00DD4551">
                        <w:rPr>
                          <w:rFonts w:ascii="Times New Roman" w:hAnsi="Times New Roman" w:cs="Times New Roman"/>
                          <w:b w:val="0"/>
                          <w:i/>
                          <w:color w:val="auto"/>
                          <w:sz w:val="24"/>
                          <w:szCs w:val="24"/>
                        </w:rPr>
                        <w:fldChar w:fldCharType="separate"/>
                      </w:r>
                      <w:r w:rsidR="001D0A65">
                        <w:rPr>
                          <w:rFonts w:ascii="Times New Roman" w:hAnsi="Times New Roman" w:cs="Times New Roman"/>
                          <w:b w:val="0"/>
                          <w:i/>
                          <w:noProof/>
                          <w:color w:val="auto"/>
                          <w:sz w:val="24"/>
                          <w:szCs w:val="24"/>
                        </w:rPr>
                        <w:t>1</w:t>
                      </w:r>
                      <w:r w:rsidRPr="00DD4551">
                        <w:rPr>
                          <w:rFonts w:ascii="Times New Roman" w:hAnsi="Times New Roman" w:cs="Times New Roman"/>
                          <w:b w:val="0"/>
                          <w:i/>
                          <w:color w:val="auto"/>
                          <w:sz w:val="24"/>
                          <w:szCs w:val="24"/>
                        </w:rPr>
                        <w:fldChar w:fldCharType="end"/>
                      </w:r>
                      <w:r w:rsidRPr="00DD4551">
                        <w:rPr>
                          <w:rFonts w:ascii="Times New Roman" w:hAnsi="Times New Roman" w:cs="Times New Roman"/>
                          <w:b w:val="0"/>
                          <w:i/>
                          <w:color w:val="auto"/>
                          <w:sz w:val="24"/>
                          <w:szCs w:val="24"/>
                        </w:rPr>
                        <w:t>: British North America before the Union Act</w:t>
                      </w:r>
                    </w:p>
                  </w:txbxContent>
                </v:textbox>
                <w10:wrap type="square"/>
              </v:shape>
            </w:pict>
          </mc:Fallback>
        </mc:AlternateContent>
      </w:r>
      <w:r w:rsidRPr="00D60389">
        <w:rPr>
          <w:rFonts w:ascii="Times New Roman" w:hAnsi="Times New Roman" w:cs="Times New Roman"/>
          <w:noProof/>
          <w:lang w:val="en-CA" w:eastAsia="zh-CN"/>
        </w:rPr>
        <w:drawing>
          <wp:anchor distT="0" distB="0" distL="114300" distR="114300" simplePos="0" relativeHeight="251676672" behindDoc="0" locked="0" layoutInCell="1" allowOverlap="1" wp14:anchorId="02546AF3" wp14:editId="7B979DCD">
            <wp:simplePos x="0" y="0"/>
            <wp:positionH relativeFrom="margin">
              <wp:posOffset>2701925</wp:posOffset>
            </wp:positionH>
            <wp:positionV relativeFrom="margin">
              <wp:posOffset>638175</wp:posOffset>
            </wp:positionV>
            <wp:extent cx="3314700" cy="2400300"/>
            <wp:effectExtent l="0" t="0" r="12700" b="127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197.jpg"/>
                    <pic:cNvPicPr/>
                  </pic:nvPicPr>
                  <pic:blipFill>
                    <a:blip r:embed="rId10">
                      <a:extLst>
                        <a:ext uri="{28A0092B-C50C-407E-A947-70E740481C1C}">
                          <a14:useLocalDpi xmlns:a14="http://schemas.microsoft.com/office/drawing/2010/main" val="0"/>
                        </a:ext>
                      </a:extLst>
                    </a:blip>
                    <a:stretch>
                      <a:fillRect/>
                    </a:stretch>
                  </pic:blipFill>
                  <pic:spPr>
                    <a:xfrm>
                      <a:off x="0" y="0"/>
                      <a:ext cx="3314700" cy="2400300"/>
                    </a:xfrm>
                    <a:prstGeom prst="rect">
                      <a:avLst/>
                    </a:prstGeom>
                  </pic:spPr>
                </pic:pic>
              </a:graphicData>
            </a:graphic>
            <wp14:sizeRelH relativeFrom="margin">
              <wp14:pctWidth>0</wp14:pctWidth>
            </wp14:sizeRelH>
            <wp14:sizeRelV relativeFrom="margin">
              <wp14:pctHeight>0</wp14:pctHeight>
            </wp14:sizeRelV>
          </wp:anchor>
        </w:drawing>
      </w:r>
      <w:r w:rsidRPr="00086CDA">
        <w:rPr>
          <w:rFonts w:ascii="Times New Roman" w:hAnsi="Times New Roman" w:cs="Times New Roman"/>
        </w:rPr>
        <w:t>Council (modelled on the British House of Lords) and an elected assembly (modelled on the British House of Commons)</w:t>
      </w:r>
      <w:r>
        <w:rPr>
          <w:rStyle w:val="FootnoteReference"/>
          <w:rFonts w:ascii="Times New Roman" w:hAnsi="Times New Roman" w:cs="Times New Roman"/>
        </w:rPr>
        <w:footnoteReference w:id="3"/>
      </w:r>
      <w:r w:rsidRPr="00086CDA">
        <w:rPr>
          <w:rFonts w:ascii="Times New Roman" w:hAnsi="Times New Roman" w:cs="Times New Roman"/>
        </w:rPr>
        <w:t>. This meant Lower Canada could maintain its civil law system, while Upper Canada was free to revert to the British legal system. The governor was also to be advised by an Executive Council of his choosing and together they exercised significant powers, without being accountable to the legislative branch of government</w:t>
      </w:r>
      <w:r>
        <w:rPr>
          <w:rFonts w:ascii="Times New Roman" w:hAnsi="Times New Roman" w:cs="Times New Roman"/>
        </w:rPr>
        <w:t>.</w:t>
      </w:r>
      <w:r w:rsidRPr="00D60389">
        <w:rPr>
          <w:rStyle w:val="FootnoteReference"/>
          <w:rFonts w:ascii="Times New Roman" w:hAnsi="Times New Roman" w:cs="Times New Roman"/>
        </w:rPr>
        <w:footnoteReference w:id="4"/>
      </w:r>
      <w:r w:rsidRPr="00D60389">
        <w:rPr>
          <w:rFonts w:ascii="Times New Roman" w:hAnsi="Times New Roman" w:cs="Times New Roman"/>
        </w:rPr>
        <w:t xml:space="preserve"> </w:t>
      </w:r>
    </w:p>
    <w:p w14:paraId="2F1F397F" w14:textId="77777777" w:rsidR="00DD4551" w:rsidRPr="00D60389" w:rsidRDefault="00DD4551" w:rsidP="00DD4551">
      <w:pPr>
        <w:spacing w:line="480" w:lineRule="auto"/>
        <w:jc w:val="both"/>
        <w:rPr>
          <w:rFonts w:ascii="Times New Roman" w:hAnsi="Times New Roman" w:cs="Times New Roman"/>
          <w:b/>
        </w:rPr>
      </w:pPr>
      <w:r w:rsidRPr="00D60389">
        <w:rPr>
          <w:rFonts w:ascii="Times New Roman" w:hAnsi="Times New Roman" w:cs="Times New Roman"/>
          <w:b/>
        </w:rPr>
        <w:t>Modern Parliamentary Institutions and Responsible Government</w:t>
      </w:r>
    </w:p>
    <w:p w14:paraId="5BED84B1" w14:textId="77777777" w:rsidR="00DD4551" w:rsidRPr="008C3C58" w:rsidRDefault="00DD4551" w:rsidP="00DD4551">
      <w:pPr>
        <w:spacing w:line="480" w:lineRule="auto"/>
        <w:ind w:firstLine="720"/>
        <w:jc w:val="both"/>
        <w:rPr>
          <w:rFonts w:ascii="Times New Roman" w:hAnsi="Times New Roman" w:cs="Times New Roman"/>
        </w:rPr>
      </w:pPr>
      <w:r w:rsidRPr="00086CDA">
        <w:rPr>
          <w:rFonts w:ascii="Times New Roman" w:hAnsi="Times New Roman" w:cs="Times New Roman"/>
        </w:rPr>
        <w:t>After years of dissatisfaction with the lack of democratic accountability in the colonies, rebellions sprung up in Upper and Lower Canada in 1837, before being quickly suppressed by British authorities. In 1839, the British government appointed Lord Durham to study the political changes in the colonies and report back. He made two key recommendations to the Imperial Parliament: 1) the implementation of responsible government in the colonies; and 2) the union of Upper and Lower Canada into a single province</w:t>
      </w:r>
      <w:r>
        <w:rPr>
          <w:rFonts w:ascii="Times New Roman" w:hAnsi="Times New Roman" w:cs="Times New Roman"/>
        </w:rPr>
        <w:t>.</w:t>
      </w:r>
      <w:r w:rsidRPr="00D60389">
        <w:rPr>
          <w:rStyle w:val="FootnoteReference"/>
          <w:rFonts w:ascii="Times New Roman" w:hAnsi="Times New Roman" w:cs="Times New Roman"/>
        </w:rPr>
        <w:footnoteReference w:id="5"/>
      </w:r>
      <w:r w:rsidRPr="00D60389">
        <w:rPr>
          <w:rFonts w:ascii="Times New Roman" w:hAnsi="Times New Roman" w:cs="Times New Roman"/>
        </w:rPr>
        <w:t xml:space="preserve"> </w:t>
      </w:r>
    </w:p>
    <w:p w14:paraId="4208660C" w14:textId="77777777" w:rsidR="00DD4551" w:rsidRPr="00D60389" w:rsidRDefault="00DD4551" w:rsidP="00DD4551">
      <w:pPr>
        <w:spacing w:line="480" w:lineRule="auto"/>
        <w:ind w:firstLine="720"/>
        <w:jc w:val="both"/>
        <w:rPr>
          <w:rFonts w:ascii="Times New Roman" w:hAnsi="Times New Roman" w:cs="Times New Roman"/>
          <w:lang w:val="fr-FR"/>
        </w:rPr>
      </w:pPr>
      <w:r>
        <w:rPr>
          <w:noProof/>
          <w:lang w:val="en-CA" w:eastAsia="zh-CN"/>
        </w:rPr>
        <w:lastRenderedPageBreak/>
        <mc:AlternateContent>
          <mc:Choice Requires="wps">
            <w:drawing>
              <wp:anchor distT="0" distB="0" distL="114300" distR="114300" simplePos="0" relativeHeight="251685888" behindDoc="0" locked="0" layoutInCell="1" allowOverlap="1" wp14:anchorId="49850532" wp14:editId="0F253957">
                <wp:simplePos x="0" y="0"/>
                <wp:positionH relativeFrom="column">
                  <wp:posOffset>1847850</wp:posOffset>
                </wp:positionH>
                <wp:positionV relativeFrom="paragraph">
                  <wp:posOffset>3104515</wp:posOffset>
                </wp:positionV>
                <wp:extent cx="4686300" cy="635"/>
                <wp:effectExtent l="0" t="0" r="0" b="18415"/>
                <wp:wrapSquare wrapText="bothSides"/>
                <wp:docPr id="17" name="Text Box 17"/>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4B07C119" w14:textId="77777777" w:rsidR="00DD4551" w:rsidRPr="00DD4551" w:rsidRDefault="00DD4551" w:rsidP="00DD4551">
                            <w:pPr>
                              <w:pStyle w:val="Caption"/>
                              <w:jc w:val="center"/>
                              <w:rPr>
                                <w:rFonts w:ascii="Times New Roman" w:hAnsi="Times New Roman" w:cs="Times New Roman"/>
                                <w:b w:val="0"/>
                                <w:i/>
                                <w:noProof/>
                                <w:color w:val="auto"/>
                                <w:sz w:val="24"/>
                                <w:szCs w:val="24"/>
                                <w:lang w:val="en-GB"/>
                              </w:rPr>
                            </w:pPr>
                            <w:r w:rsidRPr="00DD4551">
                              <w:rPr>
                                <w:rFonts w:ascii="Times New Roman" w:hAnsi="Times New Roman" w:cs="Times New Roman"/>
                                <w:b w:val="0"/>
                                <w:i/>
                                <w:color w:val="auto"/>
                                <w:sz w:val="24"/>
                                <w:szCs w:val="24"/>
                              </w:rPr>
                              <w:t xml:space="preserve">Figure </w:t>
                            </w:r>
                            <w:r w:rsidRPr="00DD4551">
                              <w:rPr>
                                <w:rFonts w:ascii="Times New Roman" w:hAnsi="Times New Roman" w:cs="Times New Roman"/>
                                <w:b w:val="0"/>
                                <w:i/>
                                <w:color w:val="auto"/>
                                <w:sz w:val="24"/>
                                <w:szCs w:val="24"/>
                              </w:rPr>
                              <w:fldChar w:fldCharType="begin"/>
                            </w:r>
                            <w:r w:rsidRPr="00DD4551">
                              <w:rPr>
                                <w:rFonts w:ascii="Times New Roman" w:hAnsi="Times New Roman" w:cs="Times New Roman"/>
                                <w:b w:val="0"/>
                                <w:i/>
                                <w:color w:val="auto"/>
                                <w:sz w:val="24"/>
                                <w:szCs w:val="24"/>
                              </w:rPr>
                              <w:instrText xml:space="preserve"> SEQ Figure \* ARABIC </w:instrText>
                            </w:r>
                            <w:r w:rsidRPr="00DD4551">
                              <w:rPr>
                                <w:rFonts w:ascii="Times New Roman" w:hAnsi="Times New Roman" w:cs="Times New Roman"/>
                                <w:b w:val="0"/>
                                <w:i/>
                                <w:color w:val="auto"/>
                                <w:sz w:val="24"/>
                                <w:szCs w:val="24"/>
                              </w:rPr>
                              <w:fldChar w:fldCharType="separate"/>
                            </w:r>
                            <w:r w:rsidR="001D0A65">
                              <w:rPr>
                                <w:rFonts w:ascii="Times New Roman" w:hAnsi="Times New Roman" w:cs="Times New Roman"/>
                                <w:b w:val="0"/>
                                <w:i/>
                                <w:noProof/>
                                <w:color w:val="auto"/>
                                <w:sz w:val="24"/>
                                <w:szCs w:val="24"/>
                              </w:rPr>
                              <w:t>2</w:t>
                            </w:r>
                            <w:r w:rsidRPr="00DD4551">
                              <w:rPr>
                                <w:rFonts w:ascii="Times New Roman" w:hAnsi="Times New Roman" w:cs="Times New Roman"/>
                                <w:b w:val="0"/>
                                <w:i/>
                                <w:color w:val="auto"/>
                                <w:sz w:val="24"/>
                                <w:szCs w:val="24"/>
                              </w:rPr>
                              <w:fldChar w:fldCharType="end"/>
                            </w:r>
                            <w:r w:rsidRPr="00DD4551">
                              <w:rPr>
                                <w:rFonts w:ascii="Times New Roman" w:hAnsi="Times New Roman" w:cs="Times New Roman"/>
                                <w:b w:val="0"/>
                                <w:i/>
                                <w:color w:val="auto"/>
                                <w:sz w:val="24"/>
                                <w:szCs w:val="24"/>
                              </w:rPr>
                              <w:t>: British North America post-Union 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50532" id="Text Box 17" o:spid="_x0000_s1027" type="#_x0000_t202" style="position:absolute;left:0;text-align:left;margin-left:145.5pt;margin-top:244.45pt;width:3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" stroked="f">
                <v:textbox style="mso-fit-shape-to-text:t" inset="0,0,0,0">
                  <w:txbxContent>
                    <w:p w14:paraId="4B07C119" w14:textId="77777777" w:rsidR="00DD4551" w:rsidRPr="00DD4551" w:rsidRDefault="00DD4551" w:rsidP="00DD4551">
                      <w:pPr>
                        <w:pStyle w:val="Caption"/>
                        <w:jc w:val="center"/>
                        <w:rPr>
                          <w:rFonts w:ascii="Times New Roman" w:hAnsi="Times New Roman" w:cs="Times New Roman"/>
                          <w:b w:val="0"/>
                          <w:i/>
                          <w:noProof/>
                          <w:color w:val="auto"/>
                          <w:sz w:val="24"/>
                          <w:szCs w:val="24"/>
                          <w:lang w:val="en-GB"/>
                        </w:rPr>
                      </w:pPr>
                      <w:r w:rsidRPr="00DD4551">
                        <w:rPr>
                          <w:rFonts w:ascii="Times New Roman" w:hAnsi="Times New Roman" w:cs="Times New Roman"/>
                          <w:b w:val="0"/>
                          <w:i/>
                          <w:color w:val="auto"/>
                          <w:sz w:val="24"/>
                          <w:szCs w:val="24"/>
                        </w:rPr>
                        <w:t xml:space="preserve">Figure </w:t>
                      </w:r>
                      <w:r w:rsidRPr="00DD4551">
                        <w:rPr>
                          <w:rFonts w:ascii="Times New Roman" w:hAnsi="Times New Roman" w:cs="Times New Roman"/>
                          <w:b w:val="0"/>
                          <w:i/>
                          <w:color w:val="auto"/>
                          <w:sz w:val="24"/>
                          <w:szCs w:val="24"/>
                        </w:rPr>
                        <w:fldChar w:fldCharType="begin"/>
                      </w:r>
                      <w:r w:rsidRPr="00DD4551">
                        <w:rPr>
                          <w:rFonts w:ascii="Times New Roman" w:hAnsi="Times New Roman" w:cs="Times New Roman"/>
                          <w:b w:val="0"/>
                          <w:i/>
                          <w:color w:val="auto"/>
                          <w:sz w:val="24"/>
                          <w:szCs w:val="24"/>
                        </w:rPr>
                        <w:instrText xml:space="preserve"> SEQ Figure \* ARABIC </w:instrText>
                      </w:r>
                      <w:r w:rsidRPr="00DD4551">
                        <w:rPr>
                          <w:rFonts w:ascii="Times New Roman" w:hAnsi="Times New Roman" w:cs="Times New Roman"/>
                          <w:b w:val="0"/>
                          <w:i/>
                          <w:color w:val="auto"/>
                          <w:sz w:val="24"/>
                          <w:szCs w:val="24"/>
                        </w:rPr>
                        <w:fldChar w:fldCharType="separate"/>
                      </w:r>
                      <w:r w:rsidR="001D0A65">
                        <w:rPr>
                          <w:rFonts w:ascii="Times New Roman" w:hAnsi="Times New Roman" w:cs="Times New Roman"/>
                          <w:b w:val="0"/>
                          <w:i/>
                          <w:noProof/>
                          <w:color w:val="auto"/>
                          <w:sz w:val="24"/>
                          <w:szCs w:val="24"/>
                        </w:rPr>
                        <w:t>2</w:t>
                      </w:r>
                      <w:r w:rsidRPr="00DD4551">
                        <w:rPr>
                          <w:rFonts w:ascii="Times New Roman" w:hAnsi="Times New Roman" w:cs="Times New Roman"/>
                          <w:b w:val="0"/>
                          <w:i/>
                          <w:color w:val="auto"/>
                          <w:sz w:val="24"/>
                          <w:szCs w:val="24"/>
                        </w:rPr>
                        <w:fldChar w:fldCharType="end"/>
                      </w:r>
                      <w:r w:rsidRPr="00DD4551">
                        <w:rPr>
                          <w:rFonts w:ascii="Times New Roman" w:hAnsi="Times New Roman" w:cs="Times New Roman"/>
                          <w:b w:val="0"/>
                          <w:i/>
                          <w:color w:val="auto"/>
                          <w:sz w:val="24"/>
                          <w:szCs w:val="24"/>
                        </w:rPr>
                        <w:t>: British North America post-Union Act</w:t>
                      </w:r>
                    </w:p>
                  </w:txbxContent>
                </v:textbox>
                <w10:wrap type="square"/>
              </v:shape>
            </w:pict>
          </mc:Fallback>
        </mc:AlternateContent>
      </w:r>
      <w:r w:rsidRPr="00D60389">
        <w:rPr>
          <w:rFonts w:ascii="Times New Roman" w:hAnsi="Times New Roman" w:cs="Times New Roman"/>
          <w:noProof/>
          <w:lang w:val="en-CA" w:eastAsia="zh-CN"/>
        </w:rPr>
        <w:drawing>
          <wp:anchor distT="0" distB="0" distL="114300" distR="114300" simplePos="0" relativeHeight="251677696" behindDoc="0" locked="0" layoutInCell="1" allowOverlap="1" wp14:anchorId="028DC427" wp14:editId="13AACE55">
            <wp:simplePos x="0" y="0"/>
            <wp:positionH relativeFrom="margin">
              <wp:posOffset>1847850</wp:posOffset>
            </wp:positionH>
            <wp:positionV relativeFrom="margin">
              <wp:posOffset>17780</wp:posOffset>
            </wp:positionV>
            <wp:extent cx="4686300" cy="30295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62.png"/>
                    <pic:cNvPicPr/>
                  </pic:nvPicPr>
                  <pic:blipFill>
                    <a:blip r:embed="rId11">
                      <a:extLst>
                        <a:ext uri="{28A0092B-C50C-407E-A947-70E740481C1C}">
                          <a14:useLocalDpi xmlns:a14="http://schemas.microsoft.com/office/drawing/2010/main" val="0"/>
                        </a:ext>
                      </a:extLst>
                    </a:blip>
                    <a:stretch>
                      <a:fillRect/>
                    </a:stretch>
                  </pic:blipFill>
                  <pic:spPr>
                    <a:xfrm>
                      <a:off x="0" y="0"/>
                      <a:ext cx="4686300" cy="30295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fr-FR"/>
        </w:rPr>
        <w:t>En 1840</w:t>
      </w:r>
      <w:r w:rsidRPr="00D60389">
        <w:rPr>
          <w:rFonts w:ascii="Times New Roman" w:hAnsi="Times New Roman" w:cs="Times New Roman"/>
          <w:lang w:val="fr-FR"/>
        </w:rPr>
        <w:t>, le Parlement britannique adopta l’</w:t>
      </w:r>
      <w:r w:rsidRPr="00F37651">
        <w:rPr>
          <w:rFonts w:ascii="Times New Roman" w:hAnsi="Times New Roman" w:cs="Times New Roman"/>
          <w:i/>
          <w:lang w:val="fr-FR"/>
        </w:rPr>
        <w:t>Acte d’Union</w:t>
      </w:r>
      <w:r>
        <w:rPr>
          <w:rFonts w:ascii="Times New Roman" w:hAnsi="Times New Roman" w:cs="Times New Roman"/>
          <w:lang w:val="fr-FR"/>
        </w:rPr>
        <w:t xml:space="preserve">. On ne faisait désormais plus </w:t>
      </w:r>
      <w:r w:rsidRPr="00D60389">
        <w:rPr>
          <w:rFonts w:ascii="Times New Roman" w:hAnsi="Times New Roman" w:cs="Times New Roman"/>
          <w:lang w:val="fr-FR"/>
        </w:rPr>
        <w:t>la distinction entre le Bas-Canada et le Haut-Canada</w:t>
      </w:r>
      <w:r>
        <w:rPr>
          <w:rFonts w:ascii="Times New Roman" w:hAnsi="Times New Roman" w:cs="Times New Roman"/>
          <w:lang w:val="fr-FR"/>
        </w:rPr>
        <w:t xml:space="preserve"> puisqu’ils</w:t>
      </w:r>
      <w:r w:rsidRPr="00D60389">
        <w:rPr>
          <w:rFonts w:ascii="Times New Roman" w:hAnsi="Times New Roman" w:cs="Times New Roman"/>
          <w:lang w:val="fr-FR"/>
        </w:rPr>
        <w:t xml:space="preserve"> ont été unifiés en une seule Province du Canada</w:t>
      </w:r>
      <w:r w:rsidRPr="00D60389">
        <w:rPr>
          <w:rStyle w:val="FootnoteReference"/>
          <w:rFonts w:ascii="Times New Roman" w:hAnsi="Times New Roman" w:cs="Times New Roman"/>
        </w:rPr>
        <w:footnoteReference w:id="6"/>
      </w:r>
      <w:r w:rsidRPr="00D60389">
        <w:rPr>
          <w:rFonts w:ascii="Times New Roman" w:hAnsi="Times New Roman" w:cs="Times New Roman"/>
          <w:lang w:val="fr-FR"/>
        </w:rPr>
        <w:t xml:space="preserve">. Cet Acte </w:t>
      </w:r>
      <w:r>
        <w:rPr>
          <w:rFonts w:ascii="Times New Roman" w:hAnsi="Times New Roman" w:cs="Times New Roman"/>
          <w:lang w:val="fr-FR"/>
        </w:rPr>
        <w:t xml:space="preserve">fut le </w:t>
      </w:r>
      <w:r w:rsidRPr="00D60389">
        <w:rPr>
          <w:rFonts w:ascii="Times New Roman" w:hAnsi="Times New Roman" w:cs="Times New Roman"/>
          <w:lang w:val="fr-FR"/>
        </w:rPr>
        <w:t>résulta</w:t>
      </w:r>
      <w:r>
        <w:rPr>
          <w:rFonts w:ascii="Times New Roman" w:hAnsi="Times New Roman" w:cs="Times New Roman"/>
          <w:lang w:val="fr-FR"/>
        </w:rPr>
        <w:t>t direct</w:t>
      </w:r>
      <w:r w:rsidRPr="00D60389">
        <w:rPr>
          <w:rFonts w:ascii="Times New Roman" w:hAnsi="Times New Roman" w:cs="Times New Roman"/>
          <w:lang w:val="fr-FR"/>
        </w:rPr>
        <w:t xml:space="preserve"> du rapport de Lord Durham et eut deux objectifs principaux</w:t>
      </w:r>
      <w:r>
        <w:rPr>
          <w:rFonts w:ascii="Times New Roman" w:hAnsi="Times New Roman" w:cs="Times New Roman"/>
          <w:lang w:val="fr-FR"/>
        </w:rPr>
        <w:t xml:space="preserve"> </w:t>
      </w:r>
      <w:r w:rsidRPr="00D60389">
        <w:rPr>
          <w:rFonts w:ascii="Times New Roman" w:hAnsi="Times New Roman" w:cs="Times New Roman"/>
          <w:lang w:val="fr-FR"/>
        </w:rPr>
        <w:t>:</w:t>
      </w:r>
    </w:p>
    <w:p w14:paraId="573FBBD7" w14:textId="77777777" w:rsidR="00DD4551" w:rsidRPr="00D60389" w:rsidRDefault="00DD4551" w:rsidP="00DD4551">
      <w:pPr>
        <w:pStyle w:val="ListParagraph"/>
        <w:numPr>
          <w:ilvl w:val="0"/>
          <w:numId w:val="19"/>
        </w:numPr>
        <w:spacing w:after="160" w:line="480" w:lineRule="auto"/>
        <w:jc w:val="both"/>
        <w:rPr>
          <w:rFonts w:ascii="Times New Roman" w:hAnsi="Times New Roman" w:cs="Times New Roman"/>
          <w:lang w:val="fr-FR"/>
        </w:rPr>
      </w:pPr>
      <w:r w:rsidRPr="00D60389">
        <w:rPr>
          <w:rFonts w:ascii="Times New Roman" w:hAnsi="Times New Roman" w:cs="Times New Roman"/>
          <w:lang w:val="fr-FR"/>
        </w:rPr>
        <w:t>Culturellement</w:t>
      </w:r>
      <w:r>
        <w:rPr>
          <w:rFonts w:ascii="Times New Roman" w:hAnsi="Times New Roman" w:cs="Times New Roman"/>
          <w:lang w:val="fr-FR"/>
        </w:rPr>
        <w:t xml:space="preserve"> : assimiler les </w:t>
      </w:r>
      <w:r w:rsidRPr="00DD4551">
        <w:rPr>
          <w:rFonts w:ascii="Times New Roman" w:hAnsi="Times New Roman" w:cs="Times New Roman"/>
          <w:lang w:val="fr-FR"/>
        </w:rPr>
        <w:t>Canadiens</w:t>
      </w:r>
      <w:r>
        <w:rPr>
          <w:rFonts w:ascii="Times New Roman" w:hAnsi="Times New Roman" w:cs="Times New Roman"/>
          <w:lang w:val="fr-FR"/>
        </w:rPr>
        <w:t>-f</w:t>
      </w:r>
      <w:r w:rsidRPr="00D60389">
        <w:rPr>
          <w:rFonts w:ascii="Times New Roman" w:hAnsi="Times New Roman" w:cs="Times New Roman"/>
          <w:lang w:val="fr-FR"/>
        </w:rPr>
        <w:t>rançais à la population protestante anglophone croissante afin que la majorité anglophone garantisse la fidéli</w:t>
      </w:r>
      <w:r>
        <w:rPr>
          <w:rFonts w:ascii="Times New Roman" w:hAnsi="Times New Roman" w:cs="Times New Roman"/>
          <w:lang w:val="fr-FR"/>
        </w:rPr>
        <w:t>té de la Province au Royaume-Uni</w:t>
      </w:r>
      <w:r w:rsidRPr="00D60389">
        <w:rPr>
          <w:rFonts w:ascii="Times New Roman" w:hAnsi="Times New Roman" w:cs="Times New Roman"/>
          <w:lang w:val="fr-FR"/>
        </w:rPr>
        <w:t>;</w:t>
      </w:r>
    </w:p>
    <w:p w14:paraId="43160D02" w14:textId="77777777" w:rsidR="00DD4551" w:rsidRPr="00D60389" w:rsidRDefault="00DD4551" w:rsidP="00DD4551">
      <w:pPr>
        <w:pStyle w:val="ListParagraph"/>
        <w:numPr>
          <w:ilvl w:val="0"/>
          <w:numId w:val="19"/>
        </w:numPr>
        <w:spacing w:after="160" w:line="480" w:lineRule="auto"/>
        <w:jc w:val="both"/>
        <w:rPr>
          <w:rFonts w:ascii="Times New Roman" w:hAnsi="Times New Roman" w:cs="Times New Roman"/>
          <w:lang w:val="fr-FR"/>
        </w:rPr>
      </w:pPr>
      <w:r w:rsidRPr="00D60389">
        <w:rPr>
          <w:rFonts w:ascii="Times New Roman" w:hAnsi="Times New Roman" w:cs="Times New Roman"/>
          <w:lang w:val="fr-FR"/>
        </w:rPr>
        <w:t>Économiquement</w:t>
      </w:r>
      <w:r>
        <w:rPr>
          <w:rFonts w:ascii="Times New Roman" w:hAnsi="Times New Roman" w:cs="Times New Roman"/>
          <w:lang w:val="fr-FR"/>
        </w:rPr>
        <w:t xml:space="preserve"> </w:t>
      </w:r>
      <w:r w:rsidRPr="00D60389">
        <w:rPr>
          <w:rFonts w:ascii="Times New Roman" w:hAnsi="Times New Roman" w:cs="Times New Roman"/>
          <w:lang w:val="fr-FR"/>
        </w:rPr>
        <w:t xml:space="preserve">: assurer la solvabilité du Haut-Canada, considérablement endetté, en le joignant au Bas-Canada qui connaissait sa période de prospérité. </w:t>
      </w:r>
    </w:p>
    <w:p w14:paraId="3FFDE0C4" w14:textId="77777777" w:rsidR="00DD4551" w:rsidRPr="00D60389" w:rsidRDefault="00DD4551" w:rsidP="00DD4551">
      <w:pPr>
        <w:spacing w:line="480" w:lineRule="auto"/>
        <w:jc w:val="both"/>
        <w:rPr>
          <w:rFonts w:ascii="Times New Roman" w:hAnsi="Times New Roman" w:cs="Times New Roman"/>
          <w:lang w:val="fr-FR"/>
        </w:rPr>
      </w:pPr>
      <w:r w:rsidRPr="00D60389">
        <w:rPr>
          <w:rFonts w:ascii="Times New Roman" w:hAnsi="Times New Roman" w:cs="Times New Roman"/>
          <w:lang w:val="fr-FR"/>
        </w:rPr>
        <w:t>Quoique l’</w:t>
      </w:r>
      <w:r w:rsidRPr="000F5238">
        <w:rPr>
          <w:rFonts w:ascii="Times New Roman" w:hAnsi="Times New Roman" w:cs="Times New Roman"/>
          <w:i/>
          <w:lang w:val="fr-FR"/>
        </w:rPr>
        <w:t xml:space="preserve">Acte d’Union </w:t>
      </w:r>
      <w:r w:rsidRPr="00D60389">
        <w:rPr>
          <w:rFonts w:ascii="Times New Roman" w:hAnsi="Times New Roman" w:cs="Times New Roman"/>
          <w:lang w:val="fr-FR"/>
        </w:rPr>
        <w:t xml:space="preserve">visait principalement à unifier les Canadas, </w:t>
      </w:r>
      <w:r>
        <w:rPr>
          <w:rFonts w:ascii="Times New Roman" w:hAnsi="Times New Roman" w:cs="Times New Roman"/>
          <w:lang w:val="fr-FR"/>
        </w:rPr>
        <w:t>il restait néanmoins une distinction importante entre le Canada-Oue</w:t>
      </w:r>
      <w:r w:rsidRPr="00D60389">
        <w:rPr>
          <w:rFonts w:ascii="Times New Roman" w:hAnsi="Times New Roman" w:cs="Times New Roman"/>
          <w:lang w:val="fr-FR"/>
        </w:rPr>
        <w:t>st (</w:t>
      </w:r>
      <w:r>
        <w:rPr>
          <w:rFonts w:ascii="Times New Roman" w:hAnsi="Times New Roman" w:cs="Times New Roman"/>
          <w:lang w:val="fr-FR"/>
        </w:rPr>
        <w:t>majoritairement anglophone) et le Canada-Est</w:t>
      </w:r>
      <w:r w:rsidRPr="00D60389">
        <w:rPr>
          <w:rFonts w:ascii="Times New Roman" w:hAnsi="Times New Roman" w:cs="Times New Roman"/>
          <w:lang w:val="fr-FR"/>
        </w:rPr>
        <w:t xml:space="preserve"> (majoritairement francophone). Plus précisément, ce nouveau système faisait </w:t>
      </w:r>
      <w:r w:rsidRPr="00D60389">
        <w:rPr>
          <w:rFonts w:ascii="Times New Roman" w:hAnsi="Times New Roman" w:cs="Times New Roman"/>
          <w:lang w:val="fr-FR"/>
        </w:rPr>
        <w:lastRenderedPageBreak/>
        <w:t>en sorte que chacune des deux régions obtienne</w:t>
      </w:r>
      <w:r>
        <w:rPr>
          <w:rFonts w:ascii="Times New Roman" w:hAnsi="Times New Roman" w:cs="Times New Roman"/>
          <w:lang w:val="fr-FR"/>
        </w:rPr>
        <w:t xml:space="preserve"> 42</w:t>
      </w:r>
      <w:r w:rsidRPr="00D60389">
        <w:rPr>
          <w:rFonts w:ascii="Times New Roman" w:hAnsi="Times New Roman" w:cs="Times New Roman"/>
          <w:lang w:val="fr-FR"/>
        </w:rPr>
        <w:t xml:space="preserve"> </w:t>
      </w:r>
      <w:r>
        <w:rPr>
          <w:rFonts w:ascii="Times New Roman" w:hAnsi="Times New Roman" w:cs="Times New Roman"/>
          <w:lang w:val="fr-FR"/>
        </w:rPr>
        <w:t>sièges (65 sièges dès 1854)</w:t>
      </w:r>
      <w:r w:rsidRPr="00D60389">
        <w:rPr>
          <w:rFonts w:ascii="Times New Roman" w:hAnsi="Times New Roman" w:cs="Times New Roman"/>
          <w:lang w:val="fr-FR"/>
        </w:rPr>
        <w:t xml:space="preserve"> dans l’Assemblée législative</w:t>
      </w:r>
      <w:r>
        <w:rPr>
          <w:rFonts w:ascii="Times New Roman" w:hAnsi="Times New Roman" w:cs="Times New Roman"/>
          <w:lang w:val="fr-FR"/>
        </w:rPr>
        <w:t xml:space="preserve"> (élu depuis 1841)</w:t>
      </w:r>
      <w:r w:rsidRPr="00D60389">
        <w:rPr>
          <w:rFonts w:ascii="Times New Roman" w:hAnsi="Times New Roman" w:cs="Times New Roman"/>
          <w:lang w:val="fr-FR"/>
        </w:rPr>
        <w:t xml:space="preserve"> </w:t>
      </w:r>
      <w:r>
        <w:rPr>
          <w:rFonts w:ascii="Times New Roman" w:hAnsi="Times New Roman" w:cs="Times New Roman"/>
          <w:lang w:val="fr-FR"/>
        </w:rPr>
        <w:t xml:space="preserve">et 24 sièges dans le Conseil législatif (nommé, mais élu après 1856) </w:t>
      </w:r>
      <w:r w:rsidRPr="00D60389">
        <w:rPr>
          <w:rFonts w:ascii="Times New Roman" w:hAnsi="Times New Roman" w:cs="Times New Roman"/>
          <w:lang w:val="fr-FR"/>
        </w:rPr>
        <w:t xml:space="preserve">dans le but de maintenir l’équité régionale. Cependant, la population </w:t>
      </w:r>
      <w:r>
        <w:rPr>
          <w:rFonts w:ascii="Times New Roman" w:hAnsi="Times New Roman" w:cs="Times New Roman"/>
          <w:lang w:val="fr-FR"/>
        </w:rPr>
        <w:t>du Canada-Est</w:t>
      </w:r>
      <w:r w:rsidRPr="00D60389">
        <w:rPr>
          <w:rFonts w:ascii="Times New Roman" w:hAnsi="Times New Roman" w:cs="Times New Roman"/>
          <w:lang w:val="fr-FR"/>
        </w:rPr>
        <w:t xml:space="preserve"> considéra</w:t>
      </w:r>
      <w:r>
        <w:rPr>
          <w:rFonts w:ascii="Times New Roman" w:hAnsi="Times New Roman" w:cs="Times New Roman"/>
          <w:lang w:val="fr-FR"/>
        </w:rPr>
        <w:t xml:space="preserve">it que </w:t>
      </w:r>
      <w:r w:rsidRPr="00D60389">
        <w:rPr>
          <w:rFonts w:ascii="Times New Roman" w:hAnsi="Times New Roman" w:cs="Times New Roman"/>
          <w:lang w:val="fr-FR"/>
        </w:rPr>
        <w:t>ce système</w:t>
      </w:r>
      <w:r>
        <w:rPr>
          <w:rFonts w:ascii="Times New Roman" w:hAnsi="Times New Roman" w:cs="Times New Roman"/>
          <w:lang w:val="fr-FR"/>
        </w:rPr>
        <w:t xml:space="preserve"> était injuste étant donné que l’a</w:t>
      </w:r>
      <w:r w:rsidRPr="00D60389">
        <w:rPr>
          <w:rFonts w:ascii="Times New Roman" w:hAnsi="Times New Roman" w:cs="Times New Roman"/>
          <w:lang w:val="fr-FR"/>
        </w:rPr>
        <w:t>nglais fut la seule langue officielle de l’Assemblée</w:t>
      </w:r>
      <w:r w:rsidRPr="00D60389">
        <w:rPr>
          <w:rStyle w:val="FootnoteReference"/>
          <w:rFonts w:ascii="Times New Roman" w:hAnsi="Times New Roman" w:cs="Times New Roman"/>
        </w:rPr>
        <w:footnoteReference w:id="7"/>
      </w:r>
      <w:r w:rsidRPr="00D60389">
        <w:rPr>
          <w:rFonts w:ascii="Times New Roman" w:hAnsi="Times New Roman" w:cs="Times New Roman"/>
          <w:lang w:val="fr-FR"/>
        </w:rPr>
        <w:t>.</w:t>
      </w:r>
    </w:p>
    <w:p w14:paraId="09A48D48" w14:textId="77777777" w:rsidR="00D1192B" w:rsidRPr="00D60389" w:rsidRDefault="00DD4551" w:rsidP="00DD4551">
      <w:pPr>
        <w:spacing w:line="480" w:lineRule="auto"/>
        <w:jc w:val="both"/>
        <w:rPr>
          <w:rFonts w:ascii="Times New Roman" w:hAnsi="Times New Roman" w:cs="Times New Roman"/>
        </w:rPr>
      </w:pPr>
      <w:r w:rsidRPr="002C3BD8">
        <w:rPr>
          <w:rFonts w:ascii="Times New Roman" w:hAnsi="Times New Roman" w:cs="Times New Roman"/>
          <w:lang w:val="fr-CA"/>
        </w:rPr>
        <w:tab/>
      </w:r>
      <w:r w:rsidRPr="00086CDA">
        <w:rPr>
          <w:rFonts w:ascii="Times New Roman" w:hAnsi="Times New Roman" w:cs="Times New Roman"/>
        </w:rPr>
        <w:t>As of 1842, a noticeable shift occurred when</w:t>
      </w:r>
      <w:r>
        <w:rPr>
          <w:rFonts w:ascii="Times New Roman" w:hAnsi="Times New Roman" w:cs="Times New Roman"/>
        </w:rPr>
        <w:t xml:space="preserve"> the</w:t>
      </w:r>
      <w:r w:rsidRPr="00086CDA">
        <w:rPr>
          <w:rFonts w:ascii="Times New Roman" w:hAnsi="Times New Roman" w:cs="Times New Roman"/>
        </w:rPr>
        <w:t xml:space="preserve"> governor appointed an Executive Council headed by Robert Baldwin and Louis-Hippolyte Lafontaine, two proponents of responsible government. Responsible go</w:t>
      </w:r>
      <w:r>
        <w:rPr>
          <w:rFonts w:ascii="Times New Roman" w:hAnsi="Times New Roman" w:cs="Times New Roman"/>
        </w:rPr>
        <w:t>vernment has two key pillars: the first being that</w:t>
      </w:r>
      <w:r w:rsidRPr="00086CDA">
        <w:rPr>
          <w:rFonts w:ascii="Times New Roman" w:hAnsi="Times New Roman" w:cs="Times New Roman"/>
        </w:rPr>
        <w:t xml:space="preserve"> the Executive Council must be composed of people who have the confidence of the legislative assembly, without which they wo</w:t>
      </w:r>
      <w:r>
        <w:rPr>
          <w:rFonts w:ascii="Times New Roman" w:hAnsi="Times New Roman" w:cs="Times New Roman"/>
        </w:rPr>
        <w:t xml:space="preserve">uld be forced to resign; the second being that the </w:t>
      </w:r>
      <w:r w:rsidRPr="00086CDA">
        <w:rPr>
          <w:rFonts w:ascii="Times New Roman" w:hAnsi="Times New Roman" w:cs="Times New Roman"/>
        </w:rPr>
        <w:t>governors are bound to follow the advice of the me</w:t>
      </w:r>
      <w:r>
        <w:rPr>
          <w:rFonts w:ascii="Times New Roman" w:hAnsi="Times New Roman" w:cs="Times New Roman"/>
        </w:rPr>
        <w:t xml:space="preserve">mbers of the Executive Council – </w:t>
      </w:r>
      <w:r w:rsidRPr="00086CDA">
        <w:rPr>
          <w:rFonts w:ascii="Times New Roman" w:hAnsi="Times New Roman" w:cs="Times New Roman"/>
        </w:rPr>
        <w:t>something</w:t>
      </w:r>
      <w:r>
        <w:rPr>
          <w:rFonts w:ascii="Times New Roman" w:hAnsi="Times New Roman" w:cs="Times New Roman"/>
        </w:rPr>
        <w:t xml:space="preserve"> </w:t>
      </w:r>
      <w:r w:rsidRPr="00086CDA">
        <w:rPr>
          <w:rFonts w:ascii="Times New Roman" w:hAnsi="Times New Roman" w:cs="Times New Roman"/>
        </w:rPr>
        <w:t>that had previously not been mandatory</w:t>
      </w:r>
      <w:r>
        <w:rPr>
          <w:rFonts w:ascii="Times New Roman" w:hAnsi="Times New Roman" w:cs="Times New Roman"/>
        </w:rPr>
        <w:t>.</w:t>
      </w:r>
      <w:r w:rsidRPr="00D60389">
        <w:rPr>
          <w:rStyle w:val="FootnoteReference"/>
          <w:rFonts w:ascii="Times New Roman" w:hAnsi="Times New Roman" w:cs="Times New Roman"/>
        </w:rPr>
        <w:footnoteReference w:id="8"/>
      </w:r>
      <w:r w:rsidRPr="00D60389">
        <w:rPr>
          <w:rFonts w:ascii="Times New Roman" w:hAnsi="Times New Roman" w:cs="Times New Roman"/>
        </w:rPr>
        <w:t xml:space="preserve"> </w:t>
      </w:r>
      <w:r w:rsidRPr="00086CDA">
        <w:rPr>
          <w:rFonts w:ascii="Times New Roman" w:hAnsi="Times New Roman" w:cs="Times New Roman"/>
        </w:rPr>
        <w:t>Nova Scotia was in fact the first colony to full</w:t>
      </w:r>
      <w:r>
        <w:rPr>
          <w:rFonts w:ascii="Times New Roman" w:hAnsi="Times New Roman" w:cs="Times New Roman"/>
        </w:rPr>
        <w:t>y adopt the model in early 1848</w:t>
      </w:r>
      <w:r w:rsidRPr="00086CDA">
        <w:rPr>
          <w:rFonts w:ascii="Times New Roman" w:hAnsi="Times New Roman" w:cs="Times New Roman"/>
        </w:rPr>
        <w:t xml:space="preserve">. In the Province of Canada, </w:t>
      </w:r>
      <w:r>
        <w:rPr>
          <w:rFonts w:ascii="Times New Roman" w:hAnsi="Times New Roman" w:cs="Times New Roman"/>
        </w:rPr>
        <w:t xml:space="preserve">then-governor general </w:t>
      </w:r>
      <w:r w:rsidRPr="00086CDA">
        <w:rPr>
          <w:rFonts w:ascii="Times New Roman" w:hAnsi="Times New Roman" w:cs="Times New Roman"/>
        </w:rPr>
        <w:t>Lord Elgin is credited with solidifying responsible government by giving his assent to a bill meant to compensate Canadians who had suffered losses during the rebellions, despite being against the measure himself</w:t>
      </w:r>
      <w:r>
        <w:rPr>
          <w:rStyle w:val="FootnoteReference"/>
          <w:rFonts w:ascii="Times New Roman" w:hAnsi="Times New Roman" w:cs="Times New Roman"/>
        </w:rPr>
        <w:footnoteReference w:id="9"/>
      </w:r>
      <w:r w:rsidRPr="00086CDA">
        <w:rPr>
          <w:rFonts w:ascii="Times New Roman" w:hAnsi="Times New Roman" w:cs="Times New Roman"/>
        </w:rPr>
        <w:t xml:space="preserve">. While the legal structure adopted in the </w:t>
      </w:r>
      <w:r>
        <w:rPr>
          <w:rFonts w:ascii="Times New Roman" w:hAnsi="Times New Roman" w:cs="Times New Roman"/>
          <w:i/>
        </w:rPr>
        <w:t>Union Act</w:t>
      </w:r>
      <w:r w:rsidRPr="00086CDA">
        <w:rPr>
          <w:rFonts w:ascii="Times New Roman" w:hAnsi="Times New Roman" w:cs="Times New Roman"/>
        </w:rPr>
        <w:t xml:space="preserve"> did not change, a constitutional convention emerged that saw the actions of the </w:t>
      </w:r>
      <w:r w:rsidRPr="00086CDA">
        <w:rPr>
          <w:rFonts w:ascii="Times New Roman" w:hAnsi="Times New Roman" w:cs="Times New Roman"/>
        </w:rPr>
        <w:lastRenderedPageBreak/>
        <w:t>governor significantly limited.</w:t>
      </w:r>
      <w:r>
        <w:rPr>
          <w:rStyle w:val="FootnoteReference"/>
          <w:rFonts w:ascii="Times New Roman" w:hAnsi="Times New Roman" w:cs="Times New Roman"/>
        </w:rPr>
        <w:footnoteReference w:id="10"/>
      </w:r>
      <w:r>
        <w:rPr>
          <w:rFonts w:ascii="Times New Roman" w:hAnsi="Times New Roman" w:cs="Times New Roman"/>
        </w:rPr>
        <w:t xml:space="preserve"> T</w:t>
      </w:r>
      <w:r w:rsidRPr="00086CDA">
        <w:rPr>
          <w:rFonts w:ascii="Times New Roman" w:hAnsi="Times New Roman" w:cs="Times New Roman"/>
        </w:rPr>
        <w:t>his model spread to the other British North American colonies: Prince Edward Island in 1851, New Brunswick in 1854 and Newfoundland in 1855</w:t>
      </w:r>
      <w:r>
        <w:rPr>
          <w:rFonts w:ascii="Times New Roman" w:hAnsi="Times New Roman" w:cs="Times New Roman"/>
        </w:rPr>
        <w:t>.</w:t>
      </w:r>
      <w:r w:rsidRPr="00D60389">
        <w:rPr>
          <w:rStyle w:val="FootnoteReference"/>
          <w:rFonts w:ascii="Times New Roman" w:hAnsi="Times New Roman" w:cs="Times New Roman"/>
        </w:rPr>
        <w:footnoteReference w:id="11"/>
      </w:r>
      <w:r w:rsidRPr="00D60389">
        <w:rPr>
          <w:rFonts w:ascii="Times New Roman" w:hAnsi="Times New Roman" w:cs="Times New Roman"/>
        </w:rPr>
        <w:t xml:space="preserve"> </w:t>
      </w:r>
    </w:p>
    <w:p w14:paraId="08CCC0FA" w14:textId="77777777" w:rsidR="00DD4551" w:rsidRPr="00D1192B" w:rsidRDefault="00DD4551" w:rsidP="00DD4551">
      <w:pPr>
        <w:spacing w:line="480" w:lineRule="auto"/>
        <w:jc w:val="both"/>
        <w:rPr>
          <w:rFonts w:ascii="Times New Roman" w:hAnsi="Times New Roman" w:cs="Times New Roman"/>
          <w:b/>
          <w:sz w:val="28"/>
          <w:szCs w:val="28"/>
        </w:rPr>
      </w:pPr>
      <w:r w:rsidRPr="00D1192B">
        <w:rPr>
          <w:rFonts w:ascii="Times New Roman" w:hAnsi="Times New Roman" w:cs="Times New Roman"/>
          <w:b/>
          <w:sz w:val="28"/>
          <w:szCs w:val="28"/>
        </w:rPr>
        <w:t>The Problems with the Union Act</w:t>
      </w:r>
    </w:p>
    <w:p w14:paraId="3213E4AD" w14:textId="77777777" w:rsidR="00DD4551" w:rsidRPr="002C3BD8" w:rsidRDefault="00DD4551" w:rsidP="00DD4551">
      <w:pPr>
        <w:spacing w:line="480" w:lineRule="auto"/>
        <w:ind w:firstLine="720"/>
        <w:jc w:val="both"/>
        <w:rPr>
          <w:rFonts w:ascii="Times New Roman" w:hAnsi="Times New Roman" w:cs="Times New Roman"/>
          <w:lang w:val="fr-CA"/>
        </w:rPr>
      </w:pPr>
      <w:r w:rsidRPr="00D60389">
        <w:rPr>
          <w:rFonts w:ascii="Times New Roman" w:hAnsi="Times New Roman" w:cs="Times New Roman"/>
          <w:lang w:val="fr-FR"/>
        </w:rPr>
        <w:t xml:space="preserve">L’amendement concernant la </w:t>
      </w:r>
      <w:r>
        <w:rPr>
          <w:rFonts w:ascii="Times New Roman" w:hAnsi="Times New Roman" w:cs="Times New Roman"/>
          <w:lang w:val="fr-FR"/>
        </w:rPr>
        <w:t>représentation proportionnelle à la population (en anglais : « </w:t>
      </w:r>
      <w:r>
        <w:rPr>
          <w:rFonts w:ascii="Times New Roman" w:hAnsi="Times New Roman" w:cs="Times New Roman"/>
          <w:i/>
          <w:lang w:val="fr-FR"/>
        </w:rPr>
        <w:t>rep by pop</w:t>
      </w:r>
      <w:r>
        <w:rPr>
          <w:rFonts w:ascii="Times New Roman" w:hAnsi="Times New Roman" w:cs="Times New Roman"/>
          <w:lang w:val="fr-FR"/>
        </w:rPr>
        <w:t xml:space="preserve"> ») </w:t>
      </w:r>
      <w:r w:rsidRPr="00D60389">
        <w:rPr>
          <w:rFonts w:ascii="Times New Roman" w:hAnsi="Times New Roman" w:cs="Times New Roman"/>
          <w:lang w:val="fr-FR"/>
        </w:rPr>
        <w:t>ne fut jamais inclus dans l’</w:t>
      </w:r>
      <w:r w:rsidRPr="00F37651">
        <w:rPr>
          <w:rFonts w:ascii="Times New Roman" w:hAnsi="Times New Roman" w:cs="Times New Roman"/>
          <w:i/>
          <w:lang w:val="fr-FR"/>
        </w:rPr>
        <w:t>Acte d’Union</w:t>
      </w:r>
      <w:r w:rsidRPr="00D60389">
        <w:rPr>
          <w:rFonts w:ascii="Times New Roman" w:hAnsi="Times New Roman" w:cs="Times New Roman"/>
          <w:lang w:val="fr-FR"/>
        </w:rPr>
        <w:t xml:space="preserve">. </w:t>
      </w:r>
      <w:r>
        <w:rPr>
          <w:rFonts w:ascii="Times New Roman" w:hAnsi="Times New Roman" w:cs="Times New Roman"/>
          <w:lang w:val="fr-FR"/>
        </w:rPr>
        <w:t>Donc, en ayant un nombre égal de</w:t>
      </w:r>
      <w:r w:rsidRPr="00D60389">
        <w:rPr>
          <w:rFonts w:ascii="Times New Roman" w:hAnsi="Times New Roman" w:cs="Times New Roman"/>
          <w:lang w:val="fr-FR"/>
        </w:rPr>
        <w:t xml:space="preserve"> représentants </w:t>
      </w:r>
      <w:r>
        <w:rPr>
          <w:rFonts w:ascii="Times New Roman" w:hAnsi="Times New Roman" w:cs="Times New Roman"/>
          <w:lang w:val="fr-FR"/>
        </w:rPr>
        <w:t>pour</w:t>
      </w:r>
      <w:r w:rsidRPr="00D60389">
        <w:rPr>
          <w:rFonts w:ascii="Times New Roman" w:hAnsi="Times New Roman" w:cs="Times New Roman"/>
          <w:lang w:val="fr-FR"/>
        </w:rPr>
        <w:t xml:space="preserve"> </w:t>
      </w:r>
      <w:r>
        <w:rPr>
          <w:rFonts w:ascii="Times New Roman" w:hAnsi="Times New Roman" w:cs="Times New Roman"/>
          <w:lang w:val="fr-FR"/>
        </w:rPr>
        <w:t xml:space="preserve">le </w:t>
      </w:r>
      <w:r w:rsidRPr="00D60389">
        <w:rPr>
          <w:rFonts w:ascii="Times New Roman" w:hAnsi="Times New Roman" w:cs="Times New Roman"/>
          <w:lang w:val="fr-FR"/>
        </w:rPr>
        <w:t xml:space="preserve">Canada-Est et </w:t>
      </w:r>
      <w:r>
        <w:rPr>
          <w:rFonts w:ascii="Times New Roman" w:hAnsi="Times New Roman" w:cs="Times New Roman"/>
          <w:lang w:val="fr-FR"/>
        </w:rPr>
        <w:t xml:space="preserve">le </w:t>
      </w:r>
      <w:r w:rsidRPr="00D60389">
        <w:rPr>
          <w:rFonts w:ascii="Times New Roman" w:hAnsi="Times New Roman" w:cs="Times New Roman"/>
          <w:lang w:val="fr-FR"/>
        </w:rPr>
        <w:t>Canada-Ouest</w:t>
      </w:r>
      <w:r>
        <w:rPr>
          <w:rFonts w:ascii="Times New Roman" w:hAnsi="Times New Roman" w:cs="Times New Roman"/>
          <w:lang w:val="fr-FR"/>
        </w:rPr>
        <w:t>,</w:t>
      </w:r>
      <w:r w:rsidRPr="00D60389">
        <w:rPr>
          <w:rFonts w:ascii="Times New Roman" w:hAnsi="Times New Roman" w:cs="Times New Roman"/>
          <w:lang w:val="fr-FR"/>
        </w:rPr>
        <w:t xml:space="preserve"> la seule façon d’adopter une loi, en pratique, </w:t>
      </w:r>
      <w:r>
        <w:rPr>
          <w:rFonts w:ascii="Times New Roman" w:hAnsi="Times New Roman" w:cs="Times New Roman"/>
          <w:lang w:val="fr-FR"/>
        </w:rPr>
        <w:t>était</w:t>
      </w:r>
      <w:r w:rsidRPr="00D60389">
        <w:rPr>
          <w:rFonts w:ascii="Times New Roman" w:hAnsi="Times New Roman" w:cs="Times New Roman"/>
          <w:lang w:val="fr-FR"/>
        </w:rPr>
        <w:t xml:space="preserve"> d’avoir une double majorité. Autrement dit, les deux régions doivent </w:t>
      </w:r>
      <w:r>
        <w:rPr>
          <w:rFonts w:ascii="Times New Roman" w:hAnsi="Times New Roman" w:cs="Times New Roman"/>
          <w:lang w:val="fr-FR"/>
        </w:rPr>
        <w:t xml:space="preserve">tous deux </w:t>
      </w:r>
      <w:r w:rsidRPr="00D60389">
        <w:rPr>
          <w:rFonts w:ascii="Times New Roman" w:hAnsi="Times New Roman" w:cs="Times New Roman"/>
          <w:lang w:val="fr-FR"/>
        </w:rPr>
        <w:t>voter en faveur de la loi afin que cette dernière soit passée par l’ensemble de l’Assemblée</w:t>
      </w:r>
      <w:r>
        <w:rPr>
          <w:rFonts w:ascii="Times New Roman" w:hAnsi="Times New Roman" w:cs="Times New Roman"/>
          <w:lang w:val="fr-FR"/>
        </w:rPr>
        <w:t xml:space="preserve"> législative</w:t>
      </w:r>
      <w:r w:rsidRPr="00D60389">
        <w:rPr>
          <w:rStyle w:val="FootnoteReference"/>
          <w:rFonts w:ascii="Times New Roman" w:hAnsi="Times New Roman" w:cs="Times New Roman"/>
        </w:rPr>
        <w:footnoteReference w:id="12"/>
      </w:r>
      <w:r>
        <w:rPr>
          <w:rFonts w:ascii="Times New Roman" w:hAnsi="Times New Roman" w:cs="Times New Roman"/>
          <w:lang w:val="fr-FR"/>
        </w:rPr>
        <w:t>.</w:t>
      </w:r>
      <w:r w:rsidRPr="002C3BD8">
        <w:rPr>
          <w:rFonts w:ascii="Times New Roman" w:hAnsi="Times New Roman" w:cs="Times New Roman"/>
          <w:lang w:val="fr-CA"/>
        </w:rPr>
        <w:t xml:space="preserve"> </w:t>
      </w:r>
    </w:p>
    <w:p w14:paraId="4038A0FB" w14:textId="77777777" w:rsidR="00DD4551" w:rsidRDefault="00DD4551" w:rsidP="00DD4551">
      <w:pPr>
        <w:spacing w:line="480" w:lineRule="auto"/>
        <w:ind w:firstLine="720"/>
        <w:jc w:val="both"/>
        <w:rPr>
          <w:rFonts w:ascii="Times New Roman" w:hAnsi="Times New Roman" w:cs="Times New Roman"/>
        </w:rPr>
      </w:pPr>
      <w:r>
        <w:rPr>
          <w:rFonts w:ascii="Times New Roman" w:hAnsi="Times New Roman" w:cs="Times New Roman"/>
        </w:rPr>
        <w:t>That said</w:t>
      </w:r>
      <w:r w:rsidRPr="00086CDA">
        <w:rPr>
          <w:rFonts w:ascii="Times New Roman" w:hAnsi="Times New Roman" w:cs="Times New Roman"/>
        </w:rPr>
        <w:t xml:space="preserve">, Britain had agreed to amend the </w:t>
      </w:r>
      <w:r>
        <w:rPr>
          <w:rFonts w:ascii="Times New Roman" w:hAnsi="Times New Roman" w:cs="Times New Roman"/>
          <w:i/>
        </w:rPr>
        <w:t>Union Act</w:t>
      </w:r>
      <w:r w:rsidRPr="00086CDA">
        <w:rPr>
          <w:rFonts w:ascii="Times New Roman" w:hAnsi="Times New Roman" w:cs="Times New Roman"/>
        </w:rPr>
        <w:t xml:space="preserve"> to make French an official language of the legislature as of 1848</w:t>
      </w:r>
      <w:r>
        <w:rPr>
          <w:rFonts w:ascii="Times New Roman" w:hAnsi="Times New Roman" w:cs="Times New Roman"/>
        </w:rPr>
        <w:t>, thus reversing a policy that had been the cause of much opposition by French Canadians</w:t>
      </w:r>
      <w:r w:rsidRPr="00086CDA">
        <w:rPr>
          <w:rFonts w:ascii="Times New Roman" w:hAnsi="Times New Roman" w:cs="Times New Roman"/>
        </w:rPr>
        <w:t xml:space="preserve">. </w:t>
      </w:r>
      <w:r>
        <w:rPr>
          <w:rFonts w:ascii="Times New Roman" w:hAnsi="Times New Roman" w:cs="Times New Roman"/>
        </w:rPr>
        <w:t>In an effort to maintain cultural, religious and linguistic protections, French Canadians in Canada East were keen to make allies in Canada West, which they found in the Liberal-Conservative Party. As the idea of “French domination” made headway and other tensions became widespread, the need for constitutional change was front and centre. In 1864</w:t>
      </w:r>
      <w:r w:rsidRPr="00086CDA">
        <w:rPr>
          <w:rFonts w:ascii="Times New Roman" w:hAnsi="Times New Roman" w:cs="Times New Roman"/>
        </w:rPr>
        <w:t>, the government led by Étienne-Paschal Taché and John A. Macdonald in the Province of Canada was defeated</w:t>
      </w:r>
      <w:r>
        <w:rPr>
          <w:rFonts w:ascii="Times New Roman" w:hAnsi="Times New Roman" w:cs="Times New Roman"/>
        </w:rPr>
        <w:t xml:space="preserve"> by a vote of non-confidence</w:t>
      </w:r>
      <w:r w:rsidRPr="00086CDA">
        <w:rPr>
          <w:rFonts w:ascii="Times New Roman" w:hAnsi="Times New Roman" w:cs="Times New Roman"/>
        </w:rPr>
        <w:t>, before being saved by George Brown and his Reformers who sough</w:t>
      </w:r>
      <w:r>
        <w:rPr>
          <w:rFonts w:ascii="Times New Roman" w:hAnsi="Times New Roman" w:cs="Times New Roman"/>
        </w:rPr>
        <w:t>t</w:t>
      </w:r>
      <w:r w:rsidRPr="00086CDA">
        <w:rPr>
          <w:rFonts w:ascii="Times New Roman" w:hAnsi="Times New Roman" w:cs="Times New Roman"/>
        </w:rPr>
        <w:t xml:space="preserve"> to form a </w:t>
      </w:r>
      <w:r w:rsidRPr="00086CDA">
        <w:rPr>
          <w:rFonts w:ascii="Times New Roman" w:hAnsi="Times New Roman" w:cs="Times New Roman"/>
        </w:rPr>
        <w:lastRenderedPageBreak/>
        <w:t xml:space="preserve">coalition government with the sole purpose of forming a union with other </w:t>
      </w:r>
      <w:r>
        <w:rPr>
          <w:rFonts w:ascii="Times New Roman" w:hAnsi="Times New Roman" w:cs="Times New Roman"/>
        </w:rPr>
        <w:t xml:space="preserve">British North American </w:t>
      </w:r>
      <w:r w:rsidRPr="00086CDA">
        <w:rPr>
          <w:rFonts w:ascii="Times New Roman" w:hAnsi="Times New Roman" w:cs="Times New Roman"/>
        </w:rPr>
        <w:t>colonies</w:t>
      </w:r>
      <w:r>
        <w:rPr>
          <w:rFonts w:ascii="Times New Roman" w:hAnsi="Times New Roman" w:cs="Times New Roman"/>
        </w:rPr>
        <w:t>. This, in their opinion, would serve to</w:t>
      </w:r>
      <w:r w:rsidRPr="00086CDA">
        <w:rPr>
          <w:rFonts w:ascii="Times New Roman" w:hAnsi="Times New Roman" w:cs="Times New Roman"/>
        </w:rPr>
        <w:t xml:space="preserve"> remedy the</w:t>
      </w:r>
      <w:r>
        <w:rPr>
          <w:rFonts w:ascii="Times New Roman" w:hAnsi="Times New Roman" w:cs="Times New Roman"/>
        </w:rPr>
        <w:t xml:space="preserve"> deep </w:t>
      </w:r>
      <w:r w:rsidRPr="00086CDA">
        <w:rPr>
          <w:rFonts w:ascii="Times New Roman" w:hAnsi="Times New Roman" w:cs="Times New Roman"/>
        </w:rPr>
        <w:t>divisions</w:t>
      </w:r>
      <w:r>
        <w:rPr>
          <w:rFonts w:ascii="Times New Roman" w:hAnsi="Times New Roman" w:cs="Times New Roman"/>
        </w:rPr>
        <w:t xml:space="preserve"> faced in the Province of Canada.</w:t>
      </w:r>
      <w:r w:rsidRPr="00D60389">
        <w:rPr>
          <w:rStyle w:val="FootnoteReference"/>
          <w:rFonts w:ascii="Times New Roman" w:hAnsi="Times New Roman" w:cs="Times New Roman"/>
        </w:rPr>
        <w:footnoteReference w:id="13"/>
      </w:r>
      <w:r w:rsidRPr="00D60389">
        <w:rPr>
          <w:rFonts w:ascii="Times New Roman" w:hAnsi="Times New Roman" w:cs="Times New Roman"/>
        </w:rPr>
        <w:t xml:space="preserve"> </w:t>
      </w:r>
    </w:p>
    <w:p w14:paraId="578498BF" w14:textId="77777777" w:rsidR="00DD4551" w:rsidRPr="00D1192B" w:rsidRDefault="00DD4551" w:rsidP="00DD4551">
      <w:pPr>
        <w:spacing w:line="480" w:lineRule="auto"/>
        <w:jc w:val="both"/>
        <w:rPr>
          <w:rFonts w:ascii="Times New Roman" w:hAnsi="Times New Roman" w:cs="Times New Roman"/>
          <w:b/>
          <w:sz w:val="28"/>
          <w:szCs w:val="28"/>
        </w:rPr>
      </w:pPr>
      <w:r w:rsidRPr="00D1192B">
        <w:rPr>
          <w:rFonts w:ascii="Times New Roman" w:hAnsi="Times New Roman" w:cs="Times New Roman"/>
          <w:b/>
          <w:sz w:val="28"/>
          <w:szCs w:val="28"/>
        </w:rPr>
        <w:t>Maritime Union and Newfoundland’s Place in British North America</w:t>
      </w:r>
    </w:p>
    <w:p w14:paraId="14E4AFE1" w14:textId="77777777" w:rsidR="00DD4551" w:rsidRPr="00D60389" w:rsidRDefault="00DD4551" w:rsidP="00DD4551">
      <w:pPr>
        <w:spacing w:line="480" w:lineRule="auto"/>
        <w:ind w:firstLine="720"/>
        <w:jc w:val="both"/>
        <w:rPr>
          <w:rFonts w:ascii="Times New Roman" w:hAnsi="Times New Roman" w:cs="Times New Roman"/>
          <w:b/>
        </w:rPr>
      </w:pPr>
      <w:r w:rsidRPr="007E7F63">
        <w:rPr>
          <w:rFonts w:ascii="Times New Roman" w:hAnsi="Times New Roman" w:cs="Times New Roman"/>
        </w:rPr>
        <w:t xml:space="preserve">In 1864, New Brunswick, Nova Scotia, and Prince Edward Island </w:t>
      </w:r>
      <w:r>
        <w:rPr>
          <w:rFonts w:ascii="Times New Roman" w:hAnsi="Times New Roman" w:cs="Times New Roman"/>
        </w:rPr>
        <w:t>began</w:t>
      </w:r>
      <w:r w:rsidRPr="007E7F63">
        <w:rPr>
          <w:rFonts w:ascii="Times New Roman" w:hAnsi="Times New Roman" w:cs="Times New Roman"/>
        </w:rPr>
        <w:t xml:space="preserve"> considering forming a Maritime Union</w:t>
      </w:r>
      <w:r>
        <w:rPr>
          <w:rFonts w:ascii="Times New Roman" w:hAnsi="Times New Roman" w:cs="Times New Roman"/>
        </w:rPr>
        <w:t>.</w:t>
      </w:r>
      <w:r w:rsidRPr="00D60389">
        <w:rPr>
          <w:rStyle w:val="FootnoteReference"/>
          <w:rFonts w:ascii="Times New Roman" w:hAnsi="Times New Roman" w:cs="Times New Roman"/>
        </w:rPr>
        <w:footnoteReference w:id="14"/>
      </w:r>
      <w:r w:rsidRPr="00D60389">
        <w:rPr>
          <w:rFonts w:ascii="Times New Roman" w:hAnsi="Times New Roman" w:cs="Times New Roman"/>
        </w:rPr>
        <w:t xml:space="preserve"> </w:t>
      </w:r>
      <w:r>
        <w:rPr>
          <w:rFonts w:ascii="Times New Roman" w:hAnsi="Times New Roman" w:cs="Times New Roman"/>
        </w:rPr>
        <w:t>They</w:t>
      </w:r>
      <w:r w:rsidRPr="007E7F63">
        <w:rPr>
          <w:rFonts w:ascii="Times New Roman" w:hAnsi="Times New Roman" w:cs="Times New Roman"/>
        </w:rPr>
        <w:t xml:space="preserve"> intended to remain in the British Empire, while also getting together to pool their resources and increase their political capital and effectiveness. That said, they wanted to achieve this while also maintaining</w:t>
      </w:r>
      <w:r>
        <w:rPr>
          <w:rFonts w:ascii="Times New Roman" w:hAnsi="Times New Roman" w:cs="Times New Roman"/>
        </w:rPr>
        <w:t xml:space="preserve"> the</w:t>
      </w:r>
      <w:r w:rsidRPr="007E7F63">
        <w:rPr>
          <w:rFonts w:ascii="Times New Roman" w:hAnsi="Times New Roman" w:cs="Times New Roman"/>
        </w:rPr>
        <w:t xml:space="preserve"> political independence and local legitimacy of </w:t>
      </w:r>
      <w:r>
        <w:rPr>
          <w:rFonts w:ascii="Times New Roman" w:hAnsi="Times New Roman" w:cs="Times New Roman"/>
        </w:rPr>
        <w:t>each</w:t>
      </w:r>
      <w:r w:rsidRPr="007E7F63">
        <w:rPr>
          <w:rFonts w:ascii="Times New Roman" w:hAnsi="Times New Roman" w:cs="Times New Roman"/>
        </w:rPr>
        <w:t xml:space="preserve"> colon</w:t>
      </w:r>
      <w:r>
        <w:rPr>
          <w:rFonts w:ascii="Times New Roman" w:hAnsi="Times New Roman" w:cs="Times New Roman"/>
        </w:rPr>
        <w:t>y.</w:t>
      </w:r>
      <w:r w:rsidRPr="00D60389">
        <w:rPr>
          <w:rStyle w:val="FootnoteReference"/>
          <w:rFonts w:ascii="Times New Roman" w:hAnsi="Times New Roman" w:cs="Times New Roman"/>
        </w:rPr>
        <w:footnoteReference w:id="15"/>
      </w:r>
      <w:r w:rsidRPr="00D60389">
        <w:rPr>
          <w:rFonts w:ascii="Times New Roman" w:hAnsi="Times New Roman" w:cs="Times New Roman"/>
        </w:rPr>
        <w:t xml:space="preserve"> </w:t>
      </w:r>
      <w:r>
        <w:rPr>
          <w:rFonts w:ascii="Times New Roman" w:hAnsi="Times New Roman" w:cs="Times New Roman"/>
        </w:rPr>
        <w:t>The concept of a ‘Maritime Union’ is not new. Prince Edward Island and New Brunswick had once been administered by Nova Scotia during the eighteenth century. Furthermore, the British Colonial Office also favoured the union as a way to reduce colonial reliance on the mother country.</w:t>
      </w:r>
      <w:r w:rsidRPr="00D60389">
        <w:rPr>
          <w:rStyle w:val="FootnoteReference"/>
          <w:rFonts w:ascii="Times New Roman" w:hAnsi="Times New Roman" w:cs="Times New Roman"/>
        </w:rPr>
        <w:footnoteReference w:id="16"/>
      </w:r>
    </w:p>
    <w:p w14:paraId="243C1212" w14:textId="77777777" w:rsidR="00D1192B" w:rsidRDefault="00DD4551" w:rsidP="00D1192B">
      <w:pPr>
        <w:spacing w:line="480" w:lineRule="auto"/>
        <w:ind w:firstLine="720"/>
        <w:jc w:val="both"/>
        <w:rPr>
          <w:rFonts w:ascii="Times New Roman" w:hAnsi="Times New Roman" w:cs="Times New Roman"/>
        </w:rPr>
      </w:pPr>
      <w:r>
        <w:rPr>
          <w:rFonts w:ascii="Times New Roman" w:hAnsi="Times New Roman" w:cs="Times New Roman"/>
        </w:rPr>
        <w:t xml:space="preserve">While the Imperial Parliament allowed Newfoundland to establish responsible government in 1855, it was not obtained easily. It took years for Britain to relent, because the colony was not considered economically viable. Moreover, the colony relied heavily on imports and its revenue intake was dependent on the use of tariff barriers, meaning a potential free-trade zone through a unified colony would pose particular problems for </w:t>
      </w:r>
      <w:r>
        <w:rPr>
          <w:rFonts w:ascii="Times New Roman" w:hAnsi="Times New Roman" w:cs="Times New Roman"/>
        </w:rPr>
        <w:lastRenderedPageBreak/>
        <w:t>Newfoundland.</w:t>
      </w:r>
      <w:r w:rsidRPr="00D60389">
        <w:rPr>
          <w:rStyle w:val="FootnoteReference"/>
          <w:rFonts w:ascii="Times New Roman" w:hAnsi="Times New Roman" w:cs="Times New Roman"/>
        </w:rPr>
        <w:footnoteReference w:id="17"/>
      </w:r>
      <w:r w:rsidRPr="00D60389">
        <w:rPr>
          <w:rFonts w:ascii="Times New Roman" w:hAnsi="Times New Roman" w:cs="Times New Roman"/>
        </w:rPr>
        <w:t xml:space="preserve"> </w:t>
      </w:r>
      <w:r>
        <w:rPr>
          <w:rFonts w:ascii="Times New Roman" w:hAnsi="Times New Roman" w:cs="Times New Roman"/>
        </w:rPr>
        <w:t>As an island, it also has its own unique problems and seemed at odds with the vision of the other colonies, more specifically with regards to military preparedness and railway building. This led some to fear that Newfoundland would be saddled with taxes from a central government that would give it virtually no benefit.</w:t>
      </w:r>
      <w:r w:rsidRPr="00D60389">
        <w:rPr>
          <w:rStyle w:val="FootnoteReference"/>
          <w:rFonts w:ascii="Times New Roman" w:hAnsi="Times New Roman" w:cs="Times New Roman"/>
        </w:rPr>
        <w:footnoteReference w:id="18"/>
      </w:r>
      <w:r w:rsidRPr="00D60389">
        <w:rPr>
          <w:rFonts w:ascii="Times New Roman" w:hAnsi="Times New Roman" w:cs="Times New Roman"/>
        </w:rPr>
        <w:t xml:space="preserve"> </w:t>
      </w:r>
      <w:r>
        <w:rPr>
          <w:rFonts w:ascii="Times New Roman" w:hAnsi="Times New Roman" w:cs="Times New Roman"/>
        </w:rPr>
        <w:t>As such, the Newfoundland delegates to the Conference were given observer status and had no mandate to approve measures on behalf of the Newfoundland government.</w:t>
      </w:r>
      <w:r w:rsidRPr="00D60389">
        <w:rPr>
          <w:rStyle w:val="FootnoteReference"/>
          <w:rFonts w:ascii="Times New Roman" w:hAnsi="Times New Roman" w:cs="Times New Roman"/>
        </w:rPr>
        <w:footnoteReference w:id="19"/>
      </w:r>
    </w:p>
    <w:p w14:paraId="2F8E1362" w14:textId="77777777" w:rsidR="00DD4551" w:rsidRPr="00D1192B" w:rsidRDefault="00DD4551" w:rsidP="00DD4551">
      <w:pPr>
        <w:spacing w:line="480" w:lineRule="auto"/>
        <w:jc w:val="both"/>
        <w:rPr>
          <w:rFonts w:ascii="Times New Roman" w:hAnsi="Times New Roman" w:cs="Times New Roman"/>
          <w:b/>
          <w:sz w:val="28"/>
          <w:szCs w:val="28"/>
        </w:rPr>
      </w:pPr>
      <w:r w:rsidRPr="00D1192B">
        <w:rPr>
          <w:rFonts w:ascii="Times New Roman" w:hAnsi="Times New Roman" w:cs="Times New Roman"/>
          <w:b/>
          <w:sz w:val="28"/>
          <w:szCs w:val="28"/>
        </w:rPr>
        <w:t>Executive, Legislative and Judicial Branches as of 1864</w:t>
      </w:r>
    </w:p>
    <w:p w14:paraId="788A5E14" w14:textId="77777777" w:rsidR="00DD4551" w:rsidRPr="007A5AD3" w:rsidRDefault="00DD4551" w:rsidP="00DD4551">
      <w:pPr>
        <w:spacing w:line="480" w:lineRule="auto"/>
        <w:jc w:val="both"/>
        <w:rPr>
          <w:rFonts w:ascii="Times New Roman" w:hAnsi="Times New Roman" w:cs="Times New Roman"/>
        </w:rPr>
      </w:pPr>
      <w:r>
        <w:rPr>
          <w:rFonts w:ascii="Times New Roman" w:hAnsi="Times New Roman" w:cs="Times New Roman"/>
        </w:rPr>
        <w:tab/>
        <w:t>Executive Authority, in all the colonies, is vested in Her Majesty Queen Victoria. That said, as mentioned above, executive powers are exercised by the governor (or lieutenant-governor) on the advice of his council of ministers.</w:t>
      </w:r>
      <w:r>
        <w:rPr>
          <w:rStyle w:val="FootnoteReference"/>
          <w:rFonts w:ascii="Times New Roman" w:hAnsi="Times New Roman" w:cs="Times New Roman"/>
        </w:rPr>
        <w:footnoteReference w:id="20"/>
      </w:r>
      <w:r>
        <w:rPr>
          <w:rFonts w:ascii="Times New Roman" w:hAnsi="Times New Roman" w:cs="Times New Roman"/>
        </w:rPr>
        <w:t xml:space="preserve"> While the governor used to attend council meetings until the mid-1850s, the council now meets separately and transmits its decision to the governor. Once the decisions are approved, they become actions of “the Governor-in-Council”.</w:t>
      </w:r>
      <w:r>
        <w:rPr>
          <w:rStyle w:val="FootnoteReference"/>
          <w:rFonts w:ascii="Times New Roman" w:hAnsi="Times New Roman" w:cs="Times New Roman"/>
        </w:rPr>
        <w:footnoteReference w:id="21"/>
      </w:r>
      <w:r>
        <w:rPr>
          <w:rFonts w:ascii="Times New Roman" w:hAnsi="Times New Roman" w:cs="Times New Roman"/>
        </w:rPr>
        <w:t xml:space="preserve"> The Premier (or Co-Premiers in the case of the Province of Canada) is considered </w:t>
      </w:r>
      <w:r>
        <w:rPr>
          <w:rFonts w:ascii="Times New Roman" w:hAnsi="Times New Roman" w:cs="Times New Roman"/>
          <w:i/>
        </w:rPr>
        <w:t>primus inter pares</w:t>
      </w:r>
      <w:r>
        <w:rPr>
          <w:rFonts w:ascii="Times New Roman" w:hAnsi="Times New Roman" w:cs="Times New Roman"/>
        </w:rPr>
        <w:t xml:space="preserve"> (“first among equals”) in the Executive Council (also known as the Cabinet; in Britain, the Cabinet is considered a committee of the Privy Council). Generally, the governor will call on the leader(s) of the political party (or parties) with a majority of seats in the elected assembly to form a </w:t>
      </w:r>
      <w:r>
        <w:rPr>
          <w:rFonts w:ascii="Times New Roman" w:hAnsi="Times New Roman" w:cs="Times New Roman"/>
        </w:rPr>
        <w:lastRenderedPageBreak/>
        <w:t>government. That leader will then suggest individuals for appointment to the Cabinet (while they are generally members of the legislature, they do not have to be). The government has a dual role: 1) to propose legislation for adoption by the legislature and 2) to execute the will of the legislature as defined in the laws it passes.</w:t>
      </w:r>
      <w:r>
        <w:rPr>
          <w:rStyle w:val="FootnoteReference"/>
          <w:rFonts w:ascii="Times New Roman" w:hAnsi="Times New Roman" w:cs="Times New Roman"/>
        </w:rPr>
        <w:footnoteReference w:id="22"/>
      </w:r>
      <w:r>
        <w:rPr>
          <w:rFonts w:ascii="Times New Roman" w:hAnsi="Times New Roman" w:cs="Times New Roman"/>
        </w:rPr>
        <w:t xml:space="preserve">  </w:t>
      </w:r>
    </w:p>
    <w:p w14:paraId="6F483068" w14:textId="77777777" w:rsidR="00DD4551" w:rsidRDefault="00DD4551" w:rsidP="00DD4551">
      <w:pPr>
        <w:spacing w:line="480" w:lineRule="auto"/>
        <w:jc w:val="both"/>
        <w:rPr>
          <w:rFonts w:ascii="Times New Roman" w:hAnsi="Times New Roman" w:cs="Times New Roman"/>
        </w:rPr>
      </w:pPr>
      <w:r>
        <w:rPr>
          <w:rFonts w:ascii="Times New Roman" w:hAnsi="Times New Roman" w:cs="Times New Roman"/>
        </w:rPr>
        <w:tab/>
        <w:t>Legislative Authority is vested in the legislature of each colony, which currently function as bicameral institutions. A bicameral legislature is defined as having two legislative chambers, which means a bill must be approved by both houses before it is sent to the governor for royal assent.</w:t>
      </w:r>
      <w:r>
        <w:rPr>
          <w:rStyle w:val="FootnoteReference"/>
          <w:rFonts w:ascii="Times New Roman" w:hAnsi="Times New Roman" w:cs="Times New Roman"/>
        </w:rPr>
        <w:footnoteReference w:id="23"/>
      </w:r>
      <w:r>
        <w:rPr>
          <w:rFonts w:ascii="Times New Roman" w:hAnsi="Times New Roman" w:cs="Times New Roman"/>
        </w:rPr>
        <w:t xml:space="preserve"> Once a bill receives royal assent, it becomes law.</w:t>
      </w:r>
      <w:r>
        <w:rPr>
          <w:rStyle w:val="FootnoteReference"/>
          <w:rFonts w:ascii="Times New Roman" w:hAnsi="Times New Roman" w:cs="Times New Roman"/>
        </w:rPr>
        <w:footnoteReference w:id="24"/>
      </w:r>
      <w:r>
        <w:rPr>
          <w:rFonts w:ascii="Times New Roman" w:hAnsi="Times New Roman" w:cs="Times New Roman"/>
        </w:rPr>
        <w:t xml:space="preserve"> Of note, “bills for appropriating any part of the surplus of the Consolidated Revenue Fund, or for imposing any new Tax or Impost” must originate in the Legislative Assembly after being introduced by the Cabinet.</w:t>
      </w:r>
      <w:r>
        <w:rPr>
          <w:rStyle w:val="FootnoteReference"/>
          <w:rFonts w:ascii="Times New Roman" w:hAnsi="Times New Roman" w:cs="Times New Roman"/>
        </w:rPr>
        <w:footnoteReference w:id="25"/>
      </w:r>
      <w:r>
        <w:rPr>
          <w:rFonts w:ascii="Times New Roman" w:hAnsi="Times New Roman" w:cs="Times New Roman"/>
        </w:rPr>
        <w:t xml:space="preserve"> Essentially, the budget must be introduced by the Cabinet in the elected lower house before it can proceed to the upper house.</w:t>
      </w:r>
      <w:r>
        <w:rPr>
          <w:rStyle w:val="FootnoteReference"/>
          <w:rFonts w:ascii="Times New Roman" w:hAnsi="Times New Roman" w:cs="Times New Roman"/>
        </w:rPr>
        <w:footnoteReference w:id="26"/>
      </w:r>
      <w:r>
        <w:rPr>
          <w:rFonts w:ascii="Times New Roman" w:hAnsi="Times New Roman" w:cs="Times New Roman"/>
        </w:rPr>
        <w:t xml:space="preserve"> At present, each colony is entitled to pass laws on any matter – something that would necessarily have to change if a federal union were chosen. Unless those laws conflict with a law applicable to the colonies adopted by the Imperial Parliament in Britain, they are considered valid.</w:t>
      </w:r>
      <w:r>
        <w:rPr>
          <w:rStyle w:val="FootnoteReference"/>
          <w:rFonts w:ascii="Times New Roman" w:hAnsi="Times New Roman" w:cs="Times New Roman"/>
        </w:rPr>
        <w:footnoteReference w:id="27"/>
      </w:r>
      <w:r>
        <w:rPr>
          <w:rFonts w:ascii="Times New Roman" w:hAnsi="Times New Roman" w:cs="Times New Roman"/>
        </w:rPr>
        <w:t xml:space="preserve"> </w:t>
      </w:r>
    </w:p>
    <w:p w14:paraId="3F75EB76" w14:textId="77777777" w:rsidR="00D1192B" w:rsidRPr="00A2146D" w:rsidRDefault="00DD4551" w:rsidP="00DD4551">
      <w:pPr>
        <w:spacing w:line="480" w:lineRule="auto"/>
        <w:jc w:val="both"/>
        <w:rPr>
          <w:rFonts w:ascii="Times New Roman" w:hAnsi="Times New Roman" w:cs="Times New Roman"/>
        </w:rPr>
      </w:pPr>
      <w:r w:rsidRPr="00D60389">
        <w:rPr>
          <w:rFonts w:ascii="Times New Roman" w:hAnsi="Times New Roman" w:cs="Times New Roman"/>
          <w:noProof/>
          <w:lang w:val="en-CA" w:eastAsia="zh-CN"/>
        </w:rPr>
        <w:lastRenderedPageBreak/>
        <w:drawing>
          <wp:anchor distT="0" distB="0" distL="114300" distR="114300" simplePos="0" relativeHeight="251678720" behindDoc="0" locked="0" layoutInCell="1" allowOverlap="1" wp14:anchorId="2C86FD42" wp14:editId="51AE9116">
            <wp:simplePos x="0" y="0"/>
            <wp:positionH relativeFrom="margin">
              <wp:posOffset>2708275</wp:posOffset>
            </wp:positionH>
            <wp:positionV relativeFrom="margin">
              <wp:posOffset>2677795</wp:posOffset>
            </wp:positionV>
            <wp:extent cx="3543300" cy="2462530"/>
            <wp:effectExtent l="0" t="0" r="0" b="0"/>
            <wp:wrapSquare wrapText="bothSides"/>
            <wp:docPr id="6" name="Picture 6" descr="Macintosh HD:private:var:folders:51:xc93bgbd24d2wvzhgxn93b2w0000gn:T:TemporaryItems:800px-Battle_of_Williamsbu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51:xc93bgbd24d2wvzhgxn93b2w0000gn:T:TemporaryItems:800px-Battle_of_Williamsbur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43300" cy="2462530"/>
                    </a:xfrm>
                    <a:prstGeom prst="rect">
                      <a:avLst/>
                    </a:prstGeom>
                    <a:noFill/>
                    <a:ln>
                      <a:noFill/>
                    </a:ln>
                  </pic:spPr>
                </pic:pic>
              </a:graphicData>
            </a:graphic>
          </wp:anchor>
        </w:drawing>
      </w:r>
      <w:r>
        <w:rPr>
          <w:rFonts w:ascii="Times New Roman" w:hAnsi="Times New Roman" w:cs="Times New Roman"/>
        </w:rPr>
        <w:tab/>
        <w:t>Judicial Authority is vested in the various courts of British North America (the highest being the superior courts and, in some cases, the courts of chancery in each colony).</w:t>
      </w:r>
      <w:r>
        <w:rPr>
          <w:rStyle w:val="FootnoteReference"/>
          <w:rFonts w:ascii="Times New Roman" w:hAnsi="Times New Roman" w:cs="Times New Roman"/>
        </w:rPr>
        <w:footnoteReference w:id="28"/>
      </w:r>
      <w:r>
        <w:rPr>
          <w:rFonts w:ascii="Times New Roman" w:hAnsi="Times New Roman" w:cs="Times New Roman"/>
        </w:rPr>
        <w:t xml:space="preserve"> These judges are appointed by the Governor-in-Council and hold office for life, unless they are removed by the governor following a vote from the legislature.</w:t>
      </w:r>
      <w:r>
        <w:rPr>
          <w:rStyle w:val="FootnoteReference"/>
          <w:rFonts w:ascii="Times New Roman" w:hAnsi="Times New Roman" w:cs="Times New Roman"/>
        </w:rPr>
        <w:footnoteReference w:id="29"/>
      </w:r>
      <w:r>
        <w:rPr>
          <w:rFonts w:ascii="Times New Roman" w:hAnsi="Times New Roman" w:cs="Times New Roman"/>
        </w:rPr>
        <w:t xml:space="preserve"> At the apex of these courts is the Judicial Committee of the Privy Council in Britain. After exhausting appeals in colonial courts, litigants are encouraged to seek remedies before the Queen-in-Council. In practice, British judges (the Judicial Committee of Her Majesty’s British Privy Council) offer the Queen advice through a legal ruling which, given the nature of governance in a democratic system, she accepts without question.</w:t>
      </w:r>
      <w:r>
        <w:rPr>
          <w:rStyle w:val="FootnoteReference"/>
          <w:rFonts w:ascii="Times New Roman" w:hAnsi="Times New Roman" w:cs="Times New Roman"/>
        </w:rPr>
        <w:footnoteReference w:id="30"/>
      </w:r>
      <w:r>
        <w:rPr>
          <w:rFonts w:ascii="Times New Roman" w:hAnsi="Times New Roman" w:cs="Times New Roman"/>
        </w:rPr>
        <w:t xml:space="preserve"> </w:t>
      </w:r>
    </w:p>
    <w:p w14:paraId="29D6D414" w14:textId="77777777" w:rsidR="00DD4551" w:rsidRPr="00D1192B" w:rsidRDefault="00DD4551" w:rsidP="00DD4551">
      <w:pPr>
        <w:spacing w:line="480" w:lineRule="auto"/>
        <w:jc w:val="both"/>
        <w:rPr>
          <w:rFonts w:ascii="Times New Roman" w:hAnsi="Times New Roman" w:cs="Times New Roman"/>
          <w:sz w:val="28"/>
          <w:szCs w:val="28"/>
        </w:rPr>
      </w:pPr>
      <w:r w:rsidRPr="00D1192B">
        <w:rPr>
          <w:rFonts w:ascii="Times New Roman" w:hAnsi="Times New Roman" w:cs="Times New Roman"/>
          <w:b/>
          <w:sz w:val="28"/>
          <w:szCs w:val="28"/>
        </w:rPr>
        <w:t>Case Study: United States of America</w:t>
      </w:r>
    </w:p>
    <w:p w14:paraId="3192BE4F" w14:textId="77777777" w:rsidR="00DD4551" w:rsidRPr="00D60389" w:rsidRDefault="00DD4551" w:rsidP="00DD4551">
      <w:pPr>
        <w:spacing w:line="480" w:lineRule="auto"/>
        <w:ind w:firstLine="720"/>
        <w:jc w:val="both"/>
        <w:rPr>
          <w:rFonts w:ascii="Times New Roman" w:hAnsi="Times New Roman" w:cs="Times New Roman"/>
          <w:lang w:val="fr-CA"/>
        </w:rPr>
      </w:pPr>
      <w:r w:rsidRPr="00D60389">
        <w:rPr>
          <w:rFonts w:ascii="Times New Roman" w:hAnsi="Times New Roman" w:cs="Times New Roman"/>
          <w:noProof/>
          <w:lang w:val="en-CA" w:eastAsia="zh-CN"/>
        </w:rPr>
        <mc:AlternateContent>
          <mc:Choice Requires="wps">
            <w:drawing>
              <wp:anchor distT="0" distB="0" distL="114300" distR="114300" simplePos="0" relativeHeight="251679744" behindDoc="0" locked="0" layoutInCell="1" allowOverlap="1" wp14:anchorId="3565DCF8" wp14:editId="1FDAEB70">
                <wp:simplePos x="0" y="0"/>
                <wp:positionH relativeFrom="column">
                  <wp:posOffset>2714625</wp:posOffset>
                </wp:positionH>
                <wp:positionV relativeFrom="paragraph">
                  <wp:posOffset>2971800</wp:posOffset>
                </wp:positionV>
                <wp:extent cx="3429000" cy="4572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3429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EA626D" w14:textId="77777777" w:rsidR="00DD4551" w:rsidRPr="00A812DF" w:rsidRDefault="001D0A65" w:rsidP="00DD4551">
                            <w:pPr>
                              <w:jc w:val="center"/>
                              <w:rPr>
                                <w:i/>
                                <w:lang w:val="fr-CA"/>
                              </w:rPr>
                            </w:pPr>
                            <w:r>
                              <w:rPr>
                                <w:i/>
                                <w:lang w:val="fr-CA"/>
                              </w:rPr>
                              <w:t xml:space="preserve">Figure 3 : </w:t>
                            </w:r>
                            <w:r w:rsidR="00DD4551" w:rsidRPr="00A812DF">
                              <w:rPr>
                                <w:i/>
                                <w:lang w:val="fr-CA"/>
                              </w:rPr>
                              <w:t>La bataille de Williamsburg entre les Unionistes et les Confédérés le 5 mai 1862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5DCF8" id="Text Box 8" o:spid="_x0000_s1028" type="#_x0000_t202" style="position:absolute;left:0;text-align:left;margin-left:213.75pt;margin-top:234pt;width:270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" filled="f" stroked="f">
                <v:textbox>
                  <w:txbxContent>
                    <w:p w14:paraId="30EA626D" w14:textId="77777777" w:rsidR="00DD4551" w:rsidRPr="00A812DF" w:rsidRDefault="001D0A65" w:rsidP="00DD4551">
                      <w:pPr>
                        <w:jc w:val="center"/>
                        <w:rPr>
                          <w:i/>
                          <w:lang w:val="fr-CA"/>
                        </w:rPr>
                      </w:pPr>
                      <w:r>
                        <w:rPr>
                          <w:i/>
                          <w:lang w:val="fr-CA"/>
                        </w:rPr>
                        <w:t xml:space="preserve">Figure 3 : </w:t>
                      </w:r>
                      <w:r w:rsidR="00DD4551" w:rsidRPr="00A812DF">
                        <w:rPr>
                          <w:i/>
                          <w:lang w:val="fr-CA"/>
                        </w:rPr>
                        <w:t>La bataille de Williamsburg entre les Unionistes et les Confédérés le 5 mai 1862</w:t>
                      </w:r>
                    </w:p>
                  </w:txbxContent>
                </v:textbox>
                <w10:wrap type="square"/>
              </v:shape>
            </w:pict>
          </mc:Fallback>
        </mc:AlternateContent>
      </w:r>
      <w:r w:rsidRPr="00D60389">
        <w:rPr>
          <w:rFonts w:ascii="Times New Roman" w:hAnsi="Times New Roman" w:cs="Times New Roman"/>
          <w:lang w:val="fr-CA"/>
        </w:rPr>
        <w:t xml:space="preserve">Afin de déterminer la meilleure façon de séparer les </w:t>
      </w:r>
      <w:r>
        <w:rPr>
          <w:rFonts w:ascii="Times New Roman" w:hAnsi="Times New Roman" w:cs="Times New Roman"/>
          <w:lang w:val="fr-CA"/>
        </w:rPr>
        <w:t>compétences législatives</w:t>
      </w:r>
      <w:r w:rsidRPr="00D60389">
        <w:rPr>
          <w:rFonts w:ascii="Times New Roman" w:hAnsi="Times New Roman" w:cs="Times New Roman"/>
          <w:lang w:val="fr-CA"/>
        </w:rPr>
        <w:t xml:space="preserve"> au Canada, il est cons</w:t>
      </w:r>
      <w:r>
        <w:rPr>
          <w:rFonts w:ascii="Times New Roman" w:hAnsi="Times New Roman" w:cs="Times New Roman"/>
          <w:lang w:val="fr-CA"/>
        </w:rPr>
        <w:t xml:space="preserve">eillé </w:t>
      </w:r>
      <w:r>
        <w:rPr>
          <w:rFonts w:ascii="Times New Roman" w:hAnsi="Times New Roman" w:cs="Times New Roman"/>
          <w:lang w:val="fr-CA"/>
        </w:rPr>
        <w:lastRenderedPageBreak/>
        <w:t>d’analyser l’exemple des É</w:t>
      </w:r>
      <w:r w:rsidRPr="00D60389">
        <w:rPr>
          <w:rFonts w:ascii="Times New Roman" w:hAnsi="Times New Roman" w:cs="Times New Roman"/>
          <w:lang w:val="fr-CA"/>
        </w:rPr>
        <w:t>tats</w:t>
      </w:r>
      <w:r>
        <w:rPr>
          <w:rFonts w:ascii="Times New Roman" w:hAnsi="Times New Roman" w:cs="Times New Roman"/>
          <w:lang w:val="fr-CA"/>
        </w:rPr>
        <w:t>-</w:t>
      </w:r>
      <w:r w:rsidRPr="00D60389">
        <w:rPr>
          <w:rFonts w:ascii="Times New Roman" w:hAnsi="Times New Roman" w:cs="Times New Roman"/>
          <w:lang w:val="fr-CA"/>
        </w:rPr>
        <w:t xml:space="preserve">Unis d’Amérique qui forment une </w:t>
      </w:r>
      <w:r>
        <w:rPr>
          <w:rFonts w:ascii="Times New Roman" w:hAnsi="Times New Roman" w:cs="Times New Roman"/>
          <w:lang w:val="fr-CA"/>
        </w:rPr>
        <w:t>fédération</w:t>
      </w:r>
      <w:r w:rsidRPr="00D60389">
        <w:rPr>
          <w:rFonts w:ascii="Times New Roman" w:hAnsi="Times New Roman" w:cs="Times New Roman"/>
          <w:lang w:val="fr-CA"/>
        </w:rPr>
        <w:t>. Il est important de</w:t>
      </w:r>
      <w:r>
        <w:rPr>
          <w:rFonts w:ascii="Times New Roman" w:hAnsi="Times New Roman" w:cs="Times New Roman"/>
          <w:lang w:val="fr-CA"/>
        </w:rPr>
        <w:t xml:space="preserve"> mentionner que les pouvoirs fu</w:t>
      </w:r>
      <w:r w:rsidRPr="00D60389">
        <w:rPr>
          <w:rFonts w:ascii="Times New Roman" w:hAnsi="Times New Roman" w:cs="Times New Roman"/>
          <w:lang w:val="fr-CA"/>
        </w:rPr>
        <w:t xml:space="preserve">rent quand même bien décentralisés. </w:t>
      </w:r>
      <w:r>
        <w:rPr>
          <w:rFonts w:ascii="Times New Roman" w:hAnsi="Times New Roman" w:cs="Times New Roman"/>
          <w:lang w:val="fr-CA"/>
        </w:rPr>
        <w:t xml:space="preserve">En fait, </w:t>
      </w:r>
      <w:r w:rsidRPr="00D60389">
        <w:rPr>
          <w:rFonts w:ascii="Times New Roman" w:hAnsi="Times New Roman" w:cs="Times New Roman"/>
          <w:lang w:val="fr-CA"/>
        </w:rPr>
        <w:t>les pouvoirs résid</w:t>
      </w:r>
      <w:r>
        <w:rPr>
          <w:rFonts w:ascii="Times New Roman" w:hAnsi="Times New Roman" w:cs="Times New Roman"/>
          <w:lang w:val="fr-CA"/>
        </w:rPr>
        <w:t>uaires</w:t>
      </w:r>
      <w:r w:rsidRPr="00D60389">
        <w:rPr>
          <w:rFonts w:ascii="Times New Roman" w:hAnsi="Times New Roman" w:cs="Times New Roman"/>
          <w:lang w:val="fr-CA"/>
        </w:rPr>
        <w:t xml:space="preserve"> (qui ne sont pas réservés au gouvernement central par la Co</w:t>
      </w:r>
      <w:r>
        <w:rPr>
          <w:rFonts w:ascii="Times New Roman" w:hAnsi="Times New Roman" w:cs="Times New Roman"/>
          <w:lang w:val="fr-CA"/>
        </w:rPr>
        <w:t>nstitution) furent alloués aux é</w:t>
      </w:r>
      <w:r w:rsidRPr="00D60389">
        <w:rPr>
          <w:rFonts w:ascii="Times New Roman" w:hAnsi="Times New Roman" w:cs="Times New Roman"/>
          <w:lang w:val="fr-CA"/>
        </w:rPr>
        <w:t xml:space="preserve">tats par </w:t>
      </w:r>
      <w:r>
        <w:rPr>
          <w:rFonts w:ascii="Times New Roman" w:hAnsi="Times New Roman" w:cs="Times New Roman"/>
          <w:lang w:val="fr-CA"/>
        </w:rPr>
        <w:t xml:space="preserve">le </w:t>
      </w:r>
      <w:r w:rsidRPr="00D60389">
        <w:rPr>
          <w:rFonts w:ascii="Times New Roman" w:hAnsi="Times New Roman" w:cs="Times New Roman"/>
          <w:lang w:val="fr-CA"/>
        </w:rPr>
        <w:t>biais du</w:t>
      </w:r>
      <w:r>
        <w:rPr>
          <w:rFonts w:ascii="Times New Roman" w:hAnsi="Times New Roman" w:cs="Times New Roman"/>
          <w:lang w:val="fr-CA"/>
        </w:rPr>
        <w:t xml:space="preserve"> dixième amendement</w:t>
      </w:r>
      <w:r w:rsidRPr="00D60389">
        <w:rPr>
          <w:rStyle w:val="FootnoteReference"/>
          <w:rFonts w:ascii="Times New Roman" w:hAnsi="Times New Roman" w:cs="Times New Roman"/>
          <w:lang w:val="fr-CA"/>
        </w:rPr>
        <w:footnoteReference w:id="31"/>
      </w:r>
      <w:r>
        <w:rPr>
          <w:rFonts w:ascii="Times New Roman" w:hAnsi="Times New Roman" w:cs="Times New Roman"/>
          <w:lang w:val="fr-CA"/>
        </w:rPr>
        <w:t>.</w:t>
      </w:r>
      <w:r w:rsidRPr="00D60389">
        <w:rPr>
          <w:rFonts w:ascii="Times New Roman" w:hAnsi="Times New Roman" w:cs="Times New Roman"/>
          <w:lang w:val="fr-CA"/>
        </w:rPr>
        <w:t xml:space="preserve"> </w:t>
      </w:r>
    </w:p>
    <w:p w14:paraId="659BBBA2" w14:textId="77777777" w:rsidR="00DD4551" w:rsidRPr="00D60389" w:rsidRDefault="00DD4551" w:rsidP="00DD4551">
      <w:pPr>
        <w:spacing w:line="480" w:lineRule="auto"/>
        <w:ind w:firstLine="720"/>
        <w:jc w:val="both"/>
        <w:rPr>
          <w:rFonts w:ascii="Times New Roman" w:hAnsi="Times New Roman" w:cs="Times New Roman"/>
          <w:lang w:val="fr-CA"/>
        </w:rPr>
      </w:pPr>
      <w:r w:rsidRPr="00D60389">
        <w:rPr>
          <w:rFonts w:ascii="Times New Roman" w:hAnsi="Times New Roman" w:cs="Times New Roman"/>
          <w:lang w:val="fr-CA"/>
        </w:rPr>
        <w:t xml:space="preserve">Étant une nation où les pouvoirs sont pour la plupart répartis aux </w:t>
      </w:r>
      <w:r>
        <w:rPr>
          <w:rFonts w:ascii="Times New Roman" w:hAnsi="Times New Roman" w:cs="Times New Roman"/>
          <w:lang w:val="fr-CA"/>
        </w:rPr>
        <w:t>é</w:t>
      </w:r>
      <w:r w:rsidRPr="00D60389">
        <w:rPr>
          <w:rFonts w:ascii="Times New Roman" w:hAnsi="Times New Roman" w:cs="Times New Roman"/>
          <w:lang w:val="fr-CA"/>
        </w:rPr>
        <w:t>tats plutôt qu’au gouvernement central, elle fit face à plusieurs défis. Un des plus importants d’entre eux fut le régionalisme. À cause du phénomène d’esclavage hautement controversé et très présent aux États-Unis dans les années 1800, il y eut de considérables conflits entre le nord et le sud du pays qui entrainèrent la guerre civile en 1</w:t>
      </w:r>
      <w:r>
        <w:rPr>
          <w:rFonts w:ascii="Times New Roman" w:hAnsi="Times New Roman" w:cs="Times New Roman"/>
          <w:lang w:val="fr-CA"/>
        </w:rPr>
        <w:t>861 (qui est toujours en cours)</w:t>
      </w:r>
      <w:r w:rsidRPr="00D60389">
        <w:rPr>
          <w:rStyle w:val="FootnoteReference"/>
          <w:rFonts w:ascii="Times New Roman" w:hAnsi="Times New Roman" w:cs="Times New Roman"/>
          <w:lang w:val="fr-CA"/>
        </w:rPr>
        <w:footnoteReference w:id="32"/>
      </w:r>
      <w:r>
        <w:rPr>
          <w:rFonts w:ascii="Times New Roman" w:hAnsi="Times New Roman" w:cs="Times New Roman"/>
          <w:lang w:val="fr-CA"/>
        </w:rPr>
        <w:t>.</w:t>
      </w:r>
      <w:r w:rsidRPr="00D60389">
        <w:rPr>
          <w:rFonts w:ascii="Times New Roman" w:hAnsi="Times New Roman" w:cs="Times New Roman"/>
          <w:lang w:val="fr-CA"/>
        </w:rPr>
        <w:t xml:space="preserve">  Par contre, la décentralisation des pouvoirs autorise le peuple à baliser les lois selon ses besoins.</w:t>
      </w:r>
    </w:p>
    <w:p w14:paraId="227A1503" w14:textId="77777777" w:rsidR="00DD4551" w:rsidRPr="00D60389" w:rsidRDefault="00DD4551" w:rsidP="00DD4551">
      <w:pPr>
        <w:spacing w:line="480" w:lineRule="auto"/>
        <w:ind w:firstLine="720"/>
        <w:jc w:val="both"/>
        <w:rPr>
          <w:rFonts w:ascii="Times New Roman" w:hAnsi="Times New Roman" w:cs="Times New Roman"/>
        </w:rPr>
      </w:pPr>
      <w:r w:rsidRPr="00D60389">
        <w:rPr>
          <w:rFonts w:ascii="Times New Roman" w:hAnsi="Times New Roman" w:cs="Times New Roman"/>
          <w:lang w:val="fr-CA"/>
        </w:rPr>
        <w:t>En ce qui concerne la législature</w:t>
      </w:r>
      <w:r>
        <w:rPr>
          <w:rFonts w:ascii="Times New Roman" w:hAnsi="Times New Roman" w:cs="Times New Roman"/>
          <w:lang w:val="fr-CA"/>
        </w:rPr>
        <w:t xml:space="preserve"> centrale</w:t>
      </w:r>
      <w:r w:rsidRPr="00D60389">
        <w:rPr>
          <w:rFonts w:ascii="Times New Roman" w:hAnsi="Times New Roman" w:cs="Times New Roman"/>
          <w:lang w:val="fr-CA"/>
        </w:rPr>
        <w:t xml:space="preserve">, le Congrès bicaméral fut composé du Sénat, où chaque </w:t>
      </w:r>
      <w:r>
        <w:rPr>
          <w:rFonts w:ascii="Times New Roman" w:hAnsi="Times New Roman" w:cs="Times New Roman"/>
          <w:lang w:val="fr-CA"/>
        </w:rPr>
        <w:t>é</w:t>
      </w:r>
      <w:r w:rsidRPr="00D60389">
        <w:rPr>
          <w:rFonts w:ascii="Times New Roman" w:hAnsi="Times New Roman" w:cs="Times New Roman"/>
          <w:lang w:val="fr-CA"/>
        </w:rPr>
        <w:t>tat fut représenté par deux Sénateurs élus</w:t>
      </w:r>
      <w:r>
        <w:rPr>
          <w:rFonts w:ascii="Times New Roman" w:hAnsi="Times New Roman" w:cs="Times New Roman"/>
          <w:lang w:val="fr-CA"/>
        </w:rPr>
        <w:t>,</w:t>
      </w:r>
      <w:r w:rsidRPr="00D60389">
        <w:rPr>
          <w:rFonts w:ascii="Times New Roman" w:hAnsi="Times New Roman" w:cs="Times New Roman"/>
          <w:lang w:val="fr-CA"/>
        </w:rPr>
        <w:t xml:space="preserve"> non par le p</w:t>
      </w:r>
      <w:r>
        <w:rPr>
          <w:rFonts w:ascii="Times New Roman" w:hAnsi="Times New Roman" w:cs="Times New Roman"/>
          <w:lang w:val="fr-CA"/>
        </w:rPr>
        <w:t>euple, mais par la législature des é</w:t>
      </w:r>
      <w:r w:rsidRPr="00D60389">
        <w:rPr>
          <w:rFonts w:ascii="Times New Roman" w:hAnsi="Times New Roman" w:cs="Times New Roman"/>
          <w:lang w:val="fr-CA"/>
        </w:rPr>
        <w:t>tat</w:t>
      </w:r>
      <w:r>
        <w:rPr>
          <w:rFonts w:ascii="Times New Roman" w:hAnsi="Times New Roman" w:cs="Times New Roman"/>
          <w:lang w:val="fr-CA"/>
        </w:rPr>
        <w:t>s</w:t>
      </w:r>
      <w:r w:rsidRPr="00D60389">
        <w:rPr>
          <w:rFonts w:ascii="Times New Roman" w:hAnsi="Times New Roman" w:cs="Times New Roman"/>
          <w:lang w:val="fr-CA"/>
        </w:rPr>
        <w:t>, et par la Chambre des Représentants des citoyens qui sont élus par ces derniers</w:t>
      </w:r>
      <w:r>
        <w:rPr>
          <w:rStyle w:val="FootnoteReference"/>
          <w:rFonts w:ascii="Times New Roman" w:hAnsi="Times New Roman" w:cs="Times New Roman"/>
          <w:lang w:val="fr-CA"/>
        </w:rPr>
        <w:footnoteReference w:id="33"/>
      </w:r>
      <w:r w:rsidRPr="002C3BD8">
        <w:rPr>
          <w:rFonts w:ascii="Times New Roman" w:hAnsi="Times New Roman" w:cs="Times New Roman"/>
          <w:lang w:val="fr-CA"/>
        </w:rPr>
        <w:t xml:space="preserve">. </w:t>
      </w:r>
      <w:r w:rsidRPr="00D60389">
        <w:rPr>
          <w:rFonts w:ascii="Times New Roman" w:hAnsi="Times New Roman" w:cs="Times New Roman"/>
        </w:rPr>
        <w:t xml:space="preserve">Furthermore, </w:t>
      </w:r>
      <w:r>
        <w:rPr>
          <w:rFonts w:ascii="Times New Roman" w:hAnsi="Times New Roman" w:cs="Times New Roman"/>
        </w:rPr>
        <w:t>at the apex of the judicial branch lies the Supreme Court, which</w:t>
      </w:r>
      <w:r w:rsidRPr="00D60389">
        <w:rPr>
          <w:rFonts w:ascii="Times New Roman" w:hAnsi="Times New Roman" w:cs="Times New Roman"/>
        </w:rPr>
        <w:t xml:space="preserve"> is </w:t>
      </w:r>
      <w:r>
        <w:rPr>
          <w:rFonts w:ascii="Times New Roman" w:hAnsi="Times New Roman" w:cs="Times New Roman"/>
        </w:rPr>
        <w:t>composed of</w:t>
      </w:r>
      <w:r w:rsidRPr="00D60389">
        <w:rPr>
          <w:rFonts w:ascii="Times New Roman" w:hAnsi="Times New Roman" w:cs="Times New Roman"/>
        </w:rPr>
        <w:t xml:space="preserve"> judges who are first no</w:t>
      </w:r>
      <w:r>
        <w:rPr>
          <w:rFonts w:ascii="Times New Roman" w:hAnsi="Times New Roman" w:cs="Times New Roman"/>
        </w:rPr>
        <w:t>minated by the President and</w:t>
      </w:r>
      <w:r w:rsidRPr="00D60389">
        <w:rPr>
          <w:rFonts w:ascii="Times New Roman" w:hAnsi="Times New Roman" w:cs="Times New Roman"/>
        </w:rPr>
        <w:t xml:space="preserve"> then approved by the Senate. The Supreme Court has the authority to rule out </w:t>
      </w:r>
      <w:r>
        <w:rPr>
          <w:rFonts w:ascii="Times New Roman" w:hAnsi="Times New Roman" w:cs="Times New Roman"/>
        </w:rPr>
        <w:t>legislation</w:t>
      </w:r>
      <w:r w:rsidRPr="00D60389">
        <w:rPr>
          <w:rFonts w:ascii="Times New Roman" w:hAnsi="Times New Roman" w:cs="Times New Roman"/>
        </w:rPr>
        <w:t xml:space="preserve"> passed by </w:t>
      </w:r>
      <w:r>
        <w:rPr>
          <w:rFonts w:ascii="Times New Roman" w:hAnsi="Times New Roman" w:cs="Times New Roman"/>
        </w:rPr>
        <w:t xml:space="preserve">the legislative </w:t>
      </w:r>
      <w:r>
        <w:rPr>
          <w:rFonts w:ascii="Times New Roman" w:hAnsi="Times New Roman" w:cs="Times New Roman"/>
        </w:rPr>
        <w:lastRenderedPageBreak/>
        <w:t>branch or an act taken by the executive branch</w:t>
      </w:r>
      <w:r w:rsidRPr="00D60389">
        <w:rPr>
          <w:rFonts w:ascii="Times New Roman" w:hAnsi="Times New Roman" w:cs="Times New Roman"/>
        </w:rPr>
        <w:t xml:space="preserve"> in case</w:t>
      </w:r>
      <w:r>
        <w:rPr>
          <w:rFonts w:ascii="Times New Roman" w:hAnsi="Times New Roman" w:cs="Times New Roman"/>
        </w:rPr>
        <w:t>s</w:t>
      </w:r>
      <w:r w:rsidRPr="00D60389">
        <w:rPr>
          <w:rFonts w:ascii="Times New Roman" w:hAnsi="Times New Roman" w:cs="Times New Roman"/>
        </w:rPr>
        <w:t xml:space="preserve"> it judges the act to be unconstitutional, which is referred to as judicial review.</w:t>
      </w:r>
      <w:r w:rsidRPr="00D60389">
        <w:rPr>
          <w:rStyle w:val="FootnoteReference"/>
          <w:rFonts w:ascii="Times New Roman" w:hAnsi="Times New Roman" w:cs="Times New Roman"/>
        </w:rPr>
        <w:footnoteReference w:id="34"/>
      </w:r>
      <w:r w:rsidRPr="00D60389">
        <w:rPr>
          <w:rFonts w:ascii="Times New Roman" w:hAnsi="Times New Roman" w:cs="Times New Roman"/>
        </w:rPr>
        <w:t xml:space="preserve"> In other words, the separation of powers into executive, legislative and judicial branches ensures oversight of each individual one. </w:t>
      </w:r>
    </w:p>
    <w:p w14:paraId="4084E1CA" w14:textId="77777777" w:rsidR="00DD4551" w:rsidRPr="00D1192B" w:rsidRDefault="00DD4551" w:rsidP="00DD4551">
      <w:pPr>
        <w:spacing w:line="480" w:lineRule="auto"/>
        <w:jc w:val="both"/>
        <w:rPr>
          <w:rFonts w:ascii="Times New Roman" w:hAnsi="Times New Roman" w:cs="Times New Roman"/>
          <w:b/>
          <w:sz w:val="28"/>
          <w:szCs w:val="28"/>
        </w:rPr>
      </w:pPr>
      <w:r w:rsidRPr="00D1192B">
        <w:rPr>
          <w:rFonts w:ascii="Times New Roman" w:hAnsi="Times New Roman" w:cs="Times New Roman"/>
          <w:b/>
          <w:sz w:val="28"/>
          <w:szCs w:val="28"/>
        </w:rPr>
        <w:t xml:space="preserve">Case Study: Great Britain </w:t>
      </w:r>
    </w:p>
    <w:p w14:paraId="44D6EA15" w14:textId="77777777" w:rsidR="00DD4551" w:rsidRPr="00D60389" w:rsidRDefault="00D1192B" w:rsidP="00DD4551">
      <w:pPr>
        <w:spacing w:line="480" w:lineRule="auto"/>
        <w:jc w:val="both"/>
        <w:rPr>
          <w:rFonts w:ascii="Times New Roman" w:hAnsi="Times New Roman" w:cs="Times New Roman"/>
        </w:rPr>
      </w:pPr>
      <w:r w:rsidRPr="00D60389">
        <w:rPr>
          <w:rFonts w:ascii="Times New Roman" w:hAnsi="Times New Roman" w:cs="Times New Roman"/>
          <w:noProof/>
          <w:lang w:val="en-CA" w:eastAsia="zh-CN"/>
        </w:rPr>
        <mc:AlternateContent>
          <mc:Choice Requires="wps">
            <w:drawing>
              <wp:anchor distT="0" distB="0" distL="114300" distR="114300" simplePos="0" relativeHeight="251681792" behindDoc="0" locked="0" layoutInCell="1" allowOverlap="1" wp14:anchorId="3100D71A" wp14:editId="0848DFAF">
                <wp:simplePos x="0" y="0"/>
                <wp:positionH relativeFrom="margin">
                  <wp:posOffset>2438400</wp:posOffset>
                </wp:positionH>
                <wp:positionV relativeFrom="paragraph">
                  <wp:posOffset>3163570</wp:posOffset>
                </wp:positionV>
                <wp:extent cx="3543300" cy="4572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5433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6C6964" w14:textId="77777777" w:rsidR="00DD4551" w:rsidRPr="00C81EBE" w:rsidRDefault="001D0A65" w:rsidP="00DD4551">
                            <w:pPr>
                              <w:jc w:val="center"/>
                              <w:rPr>
                                <w:i/>
                              </w:rPr>
                            </w:pPr>
                            <w:r>
                              <w:rPr>
                                <w:i/>
                              </w:rPr>
                              <w:t xml:space="preserve">Figure 4: </w:t>
                            </w:r>
                            <w:r w:rsidR="00DD4551">
                              <w:rPr>
                                <w:i/>
                              </w:rPr>
                              <w:t>The House of Commons after the adoption of the 1832 Reform 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00D71A" id="Text Box 10" o:spid="_x0000_s1029" type="#_x0000_t202" style="position:absolute;left:0;text-align:left;margin-left:192pt;margin-top:249.1pt;width:279pt;height:36pt;z-index:251681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" filled="f" stroked="f">
                <v:textbox>
                  <w:txbxContent>
                    <w:p w14:paraId="566C6964" w14:textId="77777777" w:rsidR="00DD4551" w:rsidRPr="00C81EBE" w:rsidRDefault="001D0A65" w:rsidP="00DD4551">
                      <w:pPr>
                        <w:jc w:val="center"/>
                        <w:rPr>
                          <w:i/>
                        </w:rPr>
                      </w:pPr>
                      <w:r>
                        <w:rPr>
                          <w:i/>
                        </w:rPr>
                        <w:t xml:space="preserve">Figure 4: </w:t>
                      </w:r>
                      <w:r w:rsidR="00DD4551">
                        <w:rPr>
                          <w:i/>
                        </w:rPr>
                        <w:t>The House of Commons after the adoption of the 1832 Reform Act</w:t>
                      </w:r>
                    </w:p>
                  </w:txbxContent>
                </v:textbox>
                <w10:wrap type="square" anchorx="margin"/>
              </v:shape>
            </w:pict>
          </mc:Fallback>
        </mc:AlternateContent>
      </w:r>
      <w:r w:rsidR="00DD4551" w:rsidRPr="00D60389">
        <w:rPr>
          <w:rFonts w:ascii="Times New Roman" w:hAnsi="Times New Roman" w:cs="Times New Roman"/>
          <w:b/>
        </w:rPr>
        <w:tab/>
      </w:r>
      <w:r w:rsidR="00DD4551" w:rsidRPr="00D60389">
        <w:rPr>
          <w:rFonts w:ascii="Times New Roman" w:hAnsi="Times New Roman" w:cs="Times New Roman"/>
        </w:rPr>
        <w:t>As opposed to the United States, Britain is a prime example of a unitary government</w:t>
      </w:r>
      <w:r w:rsidR="00DD4551">
        <w:rPr>
          <w:rFonts w:ascii="Times New Roman" w:hAnsi="Times New Roman" w:cs="Times New Roman"/>
        </w:rPr>
        <w:t>.</w:t>
      </w:r>
      <w:r w:rsidR="00DD4551" w:rsidRPr="00D60389">
        <w:rPr>
          <w:rFonts w:ascii="Times New Roman" w:hAnsi="Times New Roman" w:cs="Times New Roman"/>
        </w:rPr>
        <w:t xml:space="preserve"> In other words, all the powers are by default assigned to the only (hence the name “unitary”) centralized government, which leaves no room for residual powers. Although the concept of checks and balances is a lot less present in the</w:t>
      </w:r>
      <w:r w:rsidR="00DD4551">
        <w:rPr>
          <w:rFonts w:ascii="Times New Roman" w:hAnsi="Times New Roman" w:cs="Times New Roman"/>
        </w:rPr>
        <w:t xml:space="preserve"> British</w:t>
      </w:r>
      <w:r w:rsidR="00DD4551" w:rsidRPr="00D60389">
        <w:rPr>
          <w:rFonts w:ascii="Times New Roman" w:hAnsi="Times New Roman" w:cs="Times New Roman"/>
        </w:rPr>
        <w:t xml:space="preserve"> unitary government, it </w:t>
      </w:r>
      <w:r w:rsidR="00DD4551">
        <w:rPr>
          <w:rFonts w:ascii="Times New Roman" w:hAnsi="Times New Roman" w:cs="Times New Roman"/>
        </w:rPr>
        <w:t>suits</w:t>
      </w:r>
      <w:r w:rsidR="00DD4551" w:rsidRPr="00D60389">
        <w:rPr>
          <w:rFonts w:ascii="Times New Roman" w:hAnsi="Times New Roman" w:cs="Times New Roman"/>
        </w:rPr>
        <w:t xml:space="preserve"> the nation that shares a common identity.</w:t>
      </w:r>
    </w:p>
    <w:p w14:paraId="03DF1075" w14:textId="77777777" w:rsidR="00DD4551" w:rsidRPr="00D60389" w:rsidRDefault="00DD4551" w:rsidP="00DD4551">
      <w:pPr>
        <w:spacing w:line="480" w:lineRule="auto"/>
        <w:jc w:val="both"/>
        <w:rPr>
          <w:rFonts w:ascii="Times New Roman" w:hAnsi="Times New Roman" w:cs="Times New Roman"/>
        </w:rPr>
      </w:pPr>
      <w:r w:rsidRPr="00D60389">
        <w:rPr>
          <w:rFonts w:ascii="Times New Roman" w:hAnsi="Times New Roman" w:cs="Times New Roman"/>
          <w:noProof/>
          <w:lang w:val="en-CA" w:eastAsia="zh-CN"/>
        </w:rPr>
        <w:drawing>
          <wp:anchor distT="0" distB="0" distL="114300" distR="114300" simplePos="0" relativeHeight="251680768" behindDoc="0" locked="0" layoutInCell="1" allowOverlap="1" wp14:anchorId="358A8218" wp14:editId="1DAD99AE">
            <wp:simplePos x="0" y="0"/>
            <wp:positionH relativeFrom="margin">
              <wp:posOffset>2325370</wp:posOffset>
            </wp:positionH>
            <wp:positionV relativeFrom="margin">
              <wp:posOffset>2209800</wp:posOffset>
            </wp:positionV>
            <wp:extent cx="3770630" cy="2628900"/>
            <wp:effectExtent l="0" t="0" r="0" b="12700"/>
            <wp:wrapSquare wrapText="bothSides"/>
            <wp:docPr id="9" name="Picture 9" descr="Macintosh HD:private:var:folders:51:xc93bgbd24d2wvzhgxn93b2w0000gn:T:TemporaryItems:House-of-Comm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51:xc93bgbd24d2wvzhgxn93b2w0000gn:T:TemporaryItems:House-of-Commo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063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0389">
        <w:rPr>
          <w:rFonts w:ascii="Times New Roman" w:hAnsi="Times New Roman" w:cs="Times New Roman"/>
        </w:rPr>
        <w:tab/>
      </w:r>
      <w:r>
        <w:rPr>
          <w:rFonts w:ascii="Times New Roman" w:hAnsi="Times New Roman" w:cs="Times New Roman"/>
        </w:rPr>
        <w:t xml:space="preserve">The </w:t>
      </w:r>
      <w:r w:rsidRPr="00D60389">
        <w:rPr>
          <w:rFonts w:ascii="Times New Roman" w:hAnsi="Times New Roman" w:cs="Times New Roman"/>
        </w:rPr>
        <w:t xml:space="preserve">British Parliament, which also is a bicameral legislative system, is composed of the House of Lords (Upper </w:t>
      </w:r>
      <w:r>
        <w:rPr>
          <w:rFonts w:ascii="Times New Roman" w:hAnsi="Times New Roman" w:cs="Times New Roman"/>
        </w:rPr>
        <w:t>H</w:t>
      </w:r>
      <w:r w:rsidRPr="00D60389">
        <w:rPr>
          <w:rFonts w:ascii="Times New Roman" w:hAnsi="Times New Roman" w:cs="Times New Roman"/>
        </w:rPr>
        <w:t xml:space="preserve">ouse) and the House of Commons (Lower </w:t>
      </w:r>
      <w:r>
        <w:rPr>
          <w:rFonts w:ascii="Times New Roman" w:hAnsi="Times New Roman" w:cs="Times New Roman"/>
        </w:rPr>
        <w:t>H</w:t>
      </w:r>
      <w:r w:rsidRPr="00D60389">
        <w:rPr>
          <w:rFonts w:ascii="Times New Roman" w:hAnsi="Times New Roman" w:cs="Times New Roman"/>
        </w:rPr>
        <w:t xml:space="preserve">ouse). In the former, the Lords are nominated by the Prime Minister, and are appointed by the Queen; </w:t>
      </w:r>
      <w:r w:rsidRPr="00D60389">
        <w:rPr>
          <w:rFonts w:ascii="Times New Roman" w:hAnsi="Times New Roman" w:cs="Times New Roman"/>
        </w:rPr>
        <w:lastRenderedPageBreak/>
        <w:t>while in the latter, the representatives are elected to represent the people</w:t>
      </w:r>
      <w:r>
        <w:rPr>
          <w:rFonts w:ascii="Times New Roman" w:hAnsi="Times New Roman" w:cs="Times New Roman"/>
        </w:rPr>
        <w:t>.</w:t>
      </w:r>
      <w:r w:rsidRPr="00D60389">
        <w:rPr>
          <w:rStyle w:val="FootnoteReference"/>
          <w:rFonts w:ascii="Times New Roman" w:hAnsi="Times New Roman" w:cs="Times New Roman"/>
        </w:rPr>
        <w:footnoteReference w:id="35"/>
      </w:r>
      <w:r w:rsidRPr="00D60389">
        <w:rPr>
          <w:rFonts w:ascii="Times New Roman" w:hAnsi="Times New Roman" w:cs="Times New Roman"/>
        </w:rPr>
        <w:t xml:space="preserve"> Importantly, it is only after the Reform Act of 1832 that the way the members of the Lower </w:t>
      </w:r>
      <w:r>
        <w:rPr>
          <w:rFonts w:ascii="Times New Roman" w:hAnsi="Times New Roman" w:cs="Times New Roman"/>
        </w:rPr>
        <w:t>H</w:t>
      </w:r>
      <w:r w:rsidRPr="00D60389">
        <w:rPr>
          <w:rFonts w:ascii="Times New Roman" w:hAnsi="Times New Roman" w:cs="Times New Roman"/>
        </w:rPr>
        <w:t>ouse were chosen became fairer.</w:t>
      </w:r>
      <w:r>
        <w:rPr>
          <w:rFonts w:ascii="Times New Roman" w:hAnsi="Times New Roman" w:cs="Times New Roman"/>
        </w:rPr>
        <w:t xml:space="preserve"> Stated otherwise, prior to that</w:t>
      </w:r>
      <w:r w:rsidRPr="00D60389">
        <w:rPr>
          <w:rFonts w:ascii="Times New Roman" w:hAnsi="Times New Roman" w:cs="Times New Roman"/>
        </w:rPr>
        <w:t xml:space="preserve"> year, the representation was disturbingly disproportionate and unbalanced.</w:t>
      </w:r>
      <w:r w:rsidRPr="00D60389">
        <w:rPr>
          <w:rStyle w:val="FootnoteReference"/>
          <w:rFonts w:ascii="Times New Roman" w:hAnsi="Times New Roman" w:cs="Times New Roman"/>
        </w:rPr>
        <w:footnoteReference w:id="36"/>
      </w:r>
      <w:r w:rsidRPr="00D60389">
        <w:rPr>
          <w:rFonts w:ascii="Times New Roman" w:hAnsi="Times New Roman" w:cs="Times New Roman"/>
        </w:rPr>
        <w:t xml:space="preserve"> Furthermore, although the appointment of the Lords may seem undemocratic, it allows for a diverse second chamber with members from diverse professional and political backgrounds. This enables the Upper </w:t>
      </w:r>
      <w:r>
        <w:rPr>
          <w:rFonts w:ascii="Times New Roman" w:hAnsi="Times New Roman" w:cs="Times New Roman"/>
        </w:rPr>
        <w:t>H</w:t>
      </w:r>
      <w:r w:rsidRPr="00D60389">
        <w:rPr>
          <w:rFonts w:ascii="Times New Roman" w:hAnsi="Times New Roman" w:cs="Times New Roman"/>
        </w:rPr>
        <w:t>ouse to objectively oversee the bills presented by the House of Commons, suggest amendments,</w:t>
      </w:r>
      <w:r>
        <w:rPr>
          <w:rFonts w:ascii="Times New Roman" w:hAnsi="Times New Roman" w:cs="Times New Roman"/>
        </w:rPr>
        <w:t xml:space="preserve"> and point out their flaws. </w:t>
      </w:r>
      <w:r w:rsidRPr="00D60389">
        <w:rPr>
          <w:rFonts w:ascii="Times New Roman" w:hAnsi="Times New Roman" w:cs="Times New Roman"/>
        </w:rPr>
        <w:t>Thus, for a bill to become a law, it requires the approval of both independent chambers after a series of readings and amendments.</w:t>
      </w:r>
      <w:r w:rsidRPr="00D60389">
        <w:rPr>
          <w:rStyle w:val="FootnoteReference"/>
          <w:rFonts w:ascii="Times New Roman" w:hAnsi="Times New Roman" w:cs="Times New Roman"/>
        </w:rPr>
        <w:footnoteReference w:id="37"/>
      </w:r>
    </w:p>
    <w:p w14:paraId="1F871067" w14:textId="77777777" w:rsidR="00DD4551" w:rsidRPr="00D60389" w:rsidRDefault="00DD4551" w:rsidP="00DD4551">
      <w:pPr>
        <w:spacing w:line="480" w:lineRule="auto"/>
        <w:jc w:val="both"/>
        <w:rPr>
          <w:rFonts w:ascii="Times New Roman" w:hAnsi="Times New Roman" w:cs="Times New Roman"/>
          <w:lang w:val="fr-FR"/>
        </w:rPr>
      </w:pPr>
      <w:r w:rsidRPr="00D60389">
        <w:rPr>
          <w:rFonts w:ascii="Times New Roman" w:hAnsi="Times New Roman" w:cs="Times New Roman"/>
        </w:rPr>
        <w:tab/>
      </w:r>
      <w:r w:rsidRPr="00D60389">
        <w:rPr>
          <w:rFonts w:ascii="Times New Roman" w:hAnsi="Times New Roman" w:cs="Times New Roman"/>
          <w:lang w:val="fr-FR"/>
        </w:rPr>
        <w:t xml:space="preserve">Quant au rôle des </w:t>
      </w:r>
      <w:r>
        <w:rPr>
          <w:rFonts w:ascii="Times New Roman" w:hAnsi="Times New Roman" w:cs="Times New Roman"/>
          <w:lang w:val="fr-FR"/>
        </w:rPr>
        <w:t>tribunaux</w:t>
      </w:r>
      <w:r w:rsidRPr="00D60389">
        <w:rPr>
          <w:rFonts w:ascii="Times New Roman" w:hAnsi="Times New Roman" w:cs="Times New Roman"/>
          <w:lang w:val="fr-FR"/>
        </w:rPr>
        <w:t xml:space="preserve"> </w:t>
      </w:r>
      <w:r>
        <w:rPr>
          <w:rFonts w:ascii="Times New Roman" w:hAnsi="Times New Roman" w:cs="Times New Roman"/>
          <w:lang w:val="fr-FR"/>
        </w:rPr>
        <w:t>au Royaume-Uni</w:t>
      </w:r>
      <w:r w:rsidRPr="00D60389">
        <w:rPr>
          <w:rFonts w:ascii="Times New Roman" w:hAnsi="Times New Roman" w:cs="Times New Roman"/>
          <w:lang w:val="fr-FR"/>
        </w:rPr>
        <w:t xml:space="preserve">, il est loin d’être aussi étendu qu’aux États-Unis. Contrairement au contrôle </w:t>
      </w:r>
      <w:r>
        <w:rPr>
          <w:rFonts w:ascii="Times New Roman" w:hAnsi="Times New Roman" w:cs="Times New Roman"/>
          <w:lang w:val="fr-FR"/>
        </w:rPr>
        <w:t>judiciaire de la constitutionnalité</w:t>
      </w:r>
      <w:r w:rsidRPr="00D60389">
        <w:rPr>
          <w:rFonts w:ascii="Times New Roman" w:hAnsi="Times New Roman" w:cs="Times New Roman"/>
          <w:lang w:val="fr-FR"/>
        </w:rPr>
        <w:t>, où le pouvoir judiciaire prévaut</w:t>
      </w:r>
      <w:r>
        <w:rPr>
          <w:rFonts w:ascii="Times New Roman" w:hAnsi="Times New Roman" w:cs="Times New Roman"/>
          <w:lang w:val="fr-FR"/>
        </w:rPr>
        <w:t xml:space="preserve"> en quelque sorte sur la branche législative et exécutive,</w:t>
      </w:r>
      <w:r w:rsidRPr="00D60389">
        <w:rPr>
          <w:rFonts w:ascii="Times New Roman" w:hAnsi="Times New Roman" w:cs="Times New Roman"/>
          <w:lang w:val="fr-FR"/>
        </w:rPr>
        <w:t xml:space="preserve"> </w:t>
      </w:r>
      <w:r>
        <w:rPr>
          <w:rFonts w:ascii="Times New Roman" w:hAnsi="Times New Roman" w:cs="Times New Roman"/>
          <w:lang w:val="fr-FR"/>
        </w:rPr>
        <w:t>le Royaume-Uni</w:t>
      </w:r>
      <w:r w:rsidRPr="00D60389">
        <w:rPr>
          <w:rFonts w:ascii="Times New Roman" w:hAnsi="Times New Roman" w:cs="Times New Roman"/>
          <w:lang w:val="fr-FR"/>
        </w:rPr>
        <w:t xml:space="preserve"> est </w:t>
      </w:r>
      <w:r>
        <w:rPr>
          <w:rFonts w:ascii="Times New Roman" w:hAnsi="Times New Roman" w:cs="Times New Roman"/>
          <w:lang w:val="fr-FR"/>
        </w:rPr>
        <w:t>caractérisé p</w:t>
      </w:r>
      <w:r w:rsidRPr="00D60389">
        <w:rPr>
          <w:rFonts w:ascii="Times New Roman" w:hAnsi="Times New Roman" w:cs="Times New Roman"/>
          <w:lang w:val="fr-FR"/>
        </w:rPr>
        <w:t xml:space="preserve">ar la souveraineté parlementaire. </w:t>
      </w:r>
      <w:r>
        <w:rPr>
          <w:rFonts w:ascii="Times New Roman" w:hAnsi="Times New Roman" w:cs="Times New Roman"/>
          <w:lang w:val="fr-FR"/>
        </w:rPr>
        <w:t xml:space="preserve">En </w:t>
      </w:r>
      <w:r w:rsidRPr="00D60389">
        <w:rPr>
          <w:rFonts w:ascii="Times New Roman" w:hAnsi="Times New Roman" w:cs="Times New Roman"/>
          <w:lang w:val="fr-FR"/>
        </w:rPr>
        <w:t xml:space="preserve">d’autres termes, le Parlement a l’autorité législative que même </w:t>
      </w:r>
      <w:r>
        <w:rPr>
          <w:rFonts w:ascii="Times New Roman" w:hAnsi="Times New Roman" w:cs="Times New Roman"/>
          <w:lang w:val="fr-FR"/>
        </w:rPr>
        <w:t>son plus haut tribunal</w:t>
      </w:r>
      <w:r w:rsidRPr="00D60389">
        <w:rPr>
          <w:rFonts w:ascii="Times New Roman" w:hAnsi="Times New Roman" w:cs="Times New Roman"/>
          <w:lang w:val="fr-FR"/>
        </w:rPr>
        <w:t xml:space="preserve"> ne peut récuser. En revanche, les lois adoptées par les chambres parlementaires ne sont pas indélébiles et peuvent être modifié</w:t>
      </w:r>
      <w:r>
        <w:rPr>
          <w:rFonts w:ascii="Times New Roman" w:hAnsi="Times New Roman" w:cs="Times New Roman"/>
          <w:lang w:val="fr-FR"/>
        </w:rPr>
        <w:t>es par les gouvernements futurs</w:t>
      </w:r>
      <w:r w:rsidRPr="00D60389">
        <w:rPr>
          <w:rStyle w:val="FootnoteReference"/>
          <w:rFonts w:ascii="Times New Roman" w:hAnsi="Times New Roman" w:cs="Times New Roman"/>
          <w:lang w:val="fr-FR"/>
        </w:rPr>
        <w:footnoteReference w:id="38"/>
      </w:r>
      <w:r>
        <w:rPr>
          <w:rFonts w:ascii="Times New Roman" w:hAnsi="Times New Roman" w:cs="Times New Roman"/>
          <w:lang w:val="fr-FR"/>
        </w:rPr>
        <w:t>.</w:t>
      </w:r>
    </w:p>
    <w:p w14:paraId="1B8D063A" w14:textId="77777777" w:rsidR="00DD4551" w:rsidRPr="002C3BD8" w:rsidRDefault="00DD4551" w:rsidP="00DD4551">
      <w:pPr>
        <w:rPr>
          <w:rFonts w:ascii="Times New Roman" w:eastAsia="Times New Roman" w:hAnsi="Times New Roman" w:cs="Times New Roman"/>
          <w:color w:val="212121"/>
          <w:lang w:val="fr-CA"/>
        </w:rPr>
      </w:pPr>
    </w:p>
    <w:p w14:paraId="0C34AB80" w14:textId="77777777" w:rsidR="00DD4551" w:rsidRPr="00D60389" w:rsidRDefault="00DD4551" w:rsidP="00DD4551">
      <w:pPr>
        <w:jc w:val="both"/>
        <w:rPr>
          <w:rFonts w:ascii="Times New Roman" w:hAnsi="Times New Roman" w:cs="Times New Roman"/>
          <w:b/>
        </w:rPr>
      </w:pPr>
      <w:r w:rsidRPr="00D60389">
        <w:rPr>
          <w:rFonts w:ascii="Times New Roman" w:hAnsi="Times New Roman" w:cs="Times New Roman"/>
          <w:b/>
        </w:rPr>
        <w:t>Questions to Consider:</w:t>
      </w:r>
    </w:p>
    <w:p w14:paraId="5BA40B77" w14:textId="77777777" w:rsidR="00DD4551" w:rsidRPr="00DD4551" w:rsidRDefault="00DD4551" w:rsidP="00DD4551">
      <w:pPr>
        <w:pStyle w:val="ListParagraph"/>
        <w:numPr>
          <w:ilvl w:val="0"/>
          <w:numId w:val="18"/>
        </w:numPr>
        <w:jc w:val="both"/>
        <w:rPr>
          <w:rFonts w:ascii="Times New Roman" w:hAnsi="Times New Roman" w:cs="Times New Roman"/>
          <w:b/>
          <w:lang w:val="fr-FR"/>
        </w:rPr>
      </w:pPr>
      <w:r w:rsidRPr="00DD4551">
        <w:rPr>
          <w:rFonts w:ascii="Times New Roman" w:hAnsi="Times New Roman" w:cs="Times New Roman"/>
          <w:b/>
          <w:lang w:val="fr-FR"/>
        </w:rPr>
        <w:t xml:space="preserve">Quel modèle de gouvernance est plus susceptible de promouvoir la diversité régionale ? Devrait-on avoir une union fédérale ou un État unitaire ? </w:t>
      </w:r>
    </w:p>
    <w:p w14:paraId="3F58B663" w14:textId="77777777" w:rsidR="00DD4551" w:rsidRPr="00D60389" w:rsidRDefault="00DD4551" w:rsidP="00DD4551">
      <w:pPr>
        <w:pStyle w:val="ListParagraph"/>
        <w:numPr>
          <w:ilvl w:val="0"/>
          <w:numId w:val="18"/>
        </w:numPr>
        <w:jc w:val="both"/>
        <w:rPr>
          <w:rFonts w:ascii="Times New Roman" w:hAnsi="Times New Roman" w:cs="Times New Roman"/>
          <w:b/>
          <w:lang w:val="en-CA"/>
        </w:rPr>
      </w:pPr>
      <w:r w:rsidRPr="00D60389">
        <w:rPr>
          <w:rFonts w:ascii="Times New Roman" w:hAnsi="Times New Roman" w:cs="Times New Roman"/>
          <w:b/>
          <w:lang w:val="en-CA"/>
        </w:rPr>
        <w:t>Should British North America adopt a legislative union with representation by population to remedy the political problems inherent in the current system as established in the Province of Canada?</w:t>
      </w:r>
    </w:p>
    <w:p w14:paraId="4959CBDB" w14:textId="77777777" w:rsidR="00DD4551" w:rsidRDefault="00DD4551" w:rsidP="00DD4551">
      <w:pPr>
        <w:pStyle w:val="ListParagraph"/>
        <w:numPr>
          <w:ilvl w:val="0"/>
          <w:numId w:val="18"/>
        </w:numPr>
        <w:jc w:val="both"/>
        <w:rPr>
          <w:rFonts w:ascii="Times New Roman" w:hAnsi="Times New Roman" w:cs="Times New Roman"/>
          <w:b/>
        </w:rPr>
      </w:pPr>
      <w:r w:rsidRPr="00DD4551">
        <w:rPr>
          <w:rFonts w:ascii="Times New Roman" w:hAnsi="Times New Roman" w:cs="Times New Roman"/>
          <w:b/>
          <w:lang w:val="fr-FR"/>
        </w:rPr>
        <w:t xml:space="preserve">Les provinces de l’Atlantique devraient-elles se joindre à cette union ou risquent-elles d’être noyées par une surreprésentation du Canada-Ouest et du Canada-Est ? </w:t>
      </w:r>
      <w:r w:rsidRPr="00D60389">
        <w:rPr>
          <w:rFonts w:ascii="Times New Roman" w:hAnsi="Times New Roman" w:cs="Times New Roman"/>
          <w:b/>
        </w:rPr>
        <w:t>Comment peuvent-elles assurer leur survie politique ?</w:t>
      </w:r>
    </w:p>
    <w:p w14:paraId="14EE6CE0" w14:textId="77777777" w:rsidR="00DD4551" w:rsidRPr="005256A0" w:rsidRDefault="00DD4551" w:rsidP="00DD4551">
      <w:pPr>
        <w:pStyle w:val="ListParagraph"/>
        <w:numPr>
          <w:ilvl w:val="0"/>
          <w:numId w:val="18"/>
        </w:numPr>
        <w:jc w:val="both"/>
        <w:rPr>
          <w:rFonts w:ascii="Times New Roman" w:hAnsi="Times New Roman" w:cs="Times New Roman"/>
          <w:b/>
        </w:rPr>
      </w:pPr>
      <w:r w:rsidRPr="005256A0">
        <w:rPr>
          <w:rFonts w:ascii="Times New Roman" w:hAnsi="Times New Roman" w:cs="Times New Roman"/>
          <w:b/>
        </w:rPr>
        <w:t>How should the executive, l</w:t>
      </w:r>
      <w:r>
        <w:rPr>
          <w:rFonts w:ascii="Times New Roman" w:hAnsi="Times New Roman" w:cs="Times New Roman"/>
          <w:b/>
        </w:rPr>
        <w:t>egislative and judicial branches be exercised in this new union?</w:t>
      </w:r>
    </w:p>
    <w:p w14:paraId="19D37876" w14:textId="77777777" w:rsidR="00DD4551" w:rsidRPr="005256A0" w:rsidRDefault="00DD4551" w:rsidP="00DD4551">
      <w:pPr>
        <w:pStyle w:val="ListParagraph"/>
        <w:numPr>
          <w:ilvl w:val="0"/>
          <w:numId w:val="18"/>
        </w:numPr>
        <w:jc w:val="both"/>
        <w:rPr>
          <w:rFonts w:ascii="Times New Roman" w:hAnsi="Times New Roman" w:cs="Times New Roman"/>
          <w:b/>
        </w:rPr>
      </w:pPr>
      <w:r w:rsidRPr="00D60389">
        <w:rPr>
          <w:rFonts w:ascii="Times New Roman" w:hAnsi="Times New Roman" w:cs="Times New Roman"/>
          <w:b/>
        </w:rPr>
        <w:t xml:space="preserve">What status should the French language have in the union of the provinces? </w:t>
      </w:r>
      <w:r w:rsidRPr="005256A0">
        <w:rPr>
          <w:rFonts w:ascii="Times New Roman" w:hAnsi="Times New Roman" w:cs="Times New Roman"/>
          <w:b/>
        </w:rPr>
        <w:t xml:space="preserve">Are French speakers and religious minorities afforded any rights? </w:t>
      </w:r>
    </w:p>
    <w:p w14:paraId="60C10B5A" w14:textId="77777777" w:rsidR="00DD4551" w:rsidRDefault="00DD4551" w:rsidP="00DD4551">
      <w:pPr>
        <w:rPr>
          <w:rFonts w:ascii="Times New Roman" w:hAnsi="Times New Roman" w:cs="Times New Roman"/>
        </w:rPr>
      </w:pPr>
    </w:p>
    <w:p w14:paraId="68DD5648" w14:textId="77777777" w:rsidR="00DD4551" w:rsidRDefault="00DD4551" w:rsidP="00DD4551">
      <w:pPr>
        <w:rPr>
          <w:rFonts w:ascii="Times New Roman" w:hAnsi="Times New Roman" w:cs="Times New Roman"/>
        </w:rPr>
      </w:pPr>
    </w:p>
    <w:p w14:paraId="0E43F927" w14:textId="77777777" w:rsidR="00DD4551" w:rsidRDefault="00DD4551" w:rsidP="00DD4551">
      <w:pPr>
        <w:rPr>
          <w:rFonts w:ascii="Times New Roman" w:hAnsi="Times New Roman" w:cs="Times New Roman"/>
        </w:rPr>
      </w:pPr>
    </w:p>
    <w:p w14:paraId="60B9FD58" w14:textId="77777777" w:rsidR="00DD4551" w:rsidRDefault="00DD4551" w:rsidP="00DD4551">
      <w:pPr>
        <w:rPr>
          <w:rFonts w:ascii="Times New Roman" w:hAnsi="Times New Roman" w:cs="Times New Roman"/>
        </w:rPr>
      </w:pPr>
    </w:p>
    <w:p w14:paraId="5A39114D" w14:textId="77777777" w:rsidR="00C87D89" w:rsidRDefault="00C87D89" w:rsidP="006744C2">
      <w:pPr>
        <w:jc w:val="both"/>
        <w:rPr>
          <w:rFonts w:ascii="Times New Roman" w:hAnsi="Times New Roman" w:cs="Times New Roman"/>
          <w:b/>
          <w:sz w:val="28"/>
          <w:szCs w:val="28"/>
        </w:rPr>
      </w:pPr>
    </w:p>
    <w:p w14:paraId="5A59AC3C" w14:textId="77777777" w:rsidR="006D65F8" w:rsidRPr="006D65F8" w:rsidRDefault="006D65F8" w:rsidP="006D65F8">
      <w:pPr>
        <w:spacing w:line="480" w:lineRule="auto"/>
        <w:rPr>
          <w:rFonts w:ascii="Times New Roman" w:hAnsi="Times New Roman" w:cs="Times New Roman"/>
          <w:b/>
          <w:sz w:val="36"/>
          <w:szCs w:val="36"/>
        </w:rPr>
      </w:pPr>
      <w:r w:rsidRPr="006D65F8">
        <w:rPr>
          <w:rFonts w:ascii="Times New Roman" w:hAnsi="Times New Roman" w:cs="Times New Roman"/>
          <w:b/>
          <w:sz w:val="36"/>
          <w:szCs w:val="36"/>
        </w:rPr>
        <w:t>Topic 2: Canada –  A Staple Economy?</w:t>
      </w:r>
    </w:p>
    <w:p w14:paraId="3D315DE7" w14:textId="77777777" w:rsidR="006D65F8" w:rsidRDefault="006D65F8" w:rsidP="006D65F8">
      <w:pPr>
        <w:spacing w:line="480" w:lineRule="auto"/>
        <w:ind w:firstLine="708"/>
        <w:jc w:val="both"/>
        <w:rPr>
          <w:rFonts w:ascii="Times New Roman" w:hAnsi="Times New Roman" w:cs="Times New Roman"/>
        </w:rPr>
      </w:pPr>
      <w:r>
        <w:rPr>
          <w:rFonts w:ascii="Times New Roman" w:hAnsi="Times New Roman" w:cs="Times New Roman"/>
        </w:rPr>
        <w:t>Canada has traditionally been a ‘staple economy’, meaning its growth has been fuelled by the exploitation and export of natural resources. However, the Canadian economy is still stabilizing and finding its ground in a new era – which began when Great Britain abandoned its mercantile system, thus terminating its 200-year imperial preferences for Canadian goods.</w:t>
      </w:r>
    </w:p>
    <w:p w14:paraId="29EC342C" w14:textId="77777777" w:rsidR="006D65F8" w:rsidRDefault="006D65F8" w:rsidP="006D65F8">
      <w:pPr>
        <w:spacing w:line="480" w:lineRule="auto"/>
        <w:ind w:firstLine="708"/>
        <w:jc w:val="both"/>
        <w:rPr>
          <w:rFonts w:ascii="Times New Roman" w:hAnsi="Times New Roman" w:cs="Times New Roman"/>
        </w:rPr>
      </w:pPr>
      <w:r>
        <w:rPr>
          <w:rFonts w:ascii="Times New Roman" w:hAnsi="Times New Roman" w:cs="Times New Roman"/>
        </w:rPr>
        <w:t>Between 1842 and 1860, all differential duties were dispatched, with timber duties being the first to be affected</w:t>
      </w:r>
      <w:r>
        <w:rPr>
          <w:rStyle w:val="FootnoteReference"/>
          <w:rFonts w:ascii="Times New Roman" w:hAnsi="Times New Roman" w:cs="Times New Roman"/>
        </w:rPr>
        <w:footnoteReference w:id="39"/>
      </w:r>
      <w:r>
        <w:rPr>
          <w:rFonts w:ascii="Times New Roman" w:hAnsi="Times New Roman" w:cs="Times New Roman"/>
        </w:rPr>
        <w:t>; in 1846, the Corn Laws were abolished</w:t>
      </w:r>
      <w:r>
        <w:rPr>
          <w:rStyle w:val="FootnoteReference"/>
          <w:rFonts w:ascii="Times New Roman" w:hAnsi="Times New Roman" w:cs="Times New Roman"/>
        </w:rPr>
        <w:footnoteReference w:id="40"/>
      </w:r>
      <w:r>
        <w:rPr>
          <w:rFonts w:ascii="Times New Roman" w:hAnsi="Times New Roman" w:cs="Times New Roman"/>
        </w:rPr>
        <w:t xml:space="preserve">, and the Irish </w:t>
      </w:r>
      <w:r>
        <w:rPr>
          <w:rFonts w:ascii="Times New Roman" w:hAnsi="Times New Roman" w:cs="Times New Roman"/>
        </w:rPr>
        <w:lastRenderedPageBreak/>
        <w:t>famine of 1845-46 forced the free admittance of offshore wheat by the British Government</w:t>
      </w:r>
      <w:r>
        <w:rPr>
          <w:rStyle w:val="FootnoteReference"/>
          <w:rFonts w:ascii="Times New Roman" w:hAnsi="Times New Roman" w:cs="Times New Roman"/>
        </w:rPr>
        <w:footnoteReference w:id="41"/>
      </w:r>
      <w:r>
        <w:rPr>
          <w:rFonts w:ascii="Times New Roman" w:hAnsi="Times New Roman" w:cs="Times New Roman"/>
        </w:rPr>
        <w:t>; British ports became open on equal terms to the vessels of all nations as the Navigation Acts were repealed in 1849 and 1854.</w:t>
      </w:r>
      <w:r>
        <w:rPr>
          <w:rStyle w:val="FootnoteReference"/>
          <w:rFonts w:ascii="Times New Roman" w:hAnsi="Times New Roman" w:cs="Times New Roman"/>
        </w:rPr>
        <w:footnoteReference w:id="42"/>
      </w:r>
      <w:r>
        <w:rPr>
          <w:rFonts w:ascii="Times New Roman" w:hAnsi="Times New Roman" w:cs="Times New Roman"/>
        </w:rPr>
        <w:t xml:space="preserve"> In short, Great Britain went from an estimated 1,150 duty-carrying goods in 1840 to fewer than 50 in 1860.</w:t>
      </w:r>
      <w:r>
        <w:rPr>
          <w:rStyle w:val="FootnoteReference"/>
          <w:rFonts w:ascii="Times New Roman" w:hAnsi="Times New Roman" w:cs="Times New Roman"/>
        </w:rPr>
        <w:footnoteReference w:id="43"/>
      </w:r>
      <w:r>
        <w:rPr>
          <w:rFonts w:ascii="Times New Roman" w:hAnsi="Times New Roman" w:cs="Times New Roman"/>
        </w:rPr>
        <w:t xml:space="preserve"> </w:t>
      </w:r>
    </w:p>
    <w:p w14:paraId="659A39E0" w14:textId="77777777" w:rsidR="006D65F8" w:rsidRDefault="006D65F8" w:rsidP="006D65F8">
      <w:pPr>
        <w:spacing w:line="480" w:lineRule="auto"/>
        <w:ind w:firstLine="708"/>
        <w:jc w:val="both"/>
        <w:rPr>
          <w:rFonts w:ascii="Times New Roman" w:hAnsi="Times New Roman" w:cs="Times New Roman"/>
        </w:rPr>
      </w:pPr>
      <w:r>
        <w:rPr>
          <w:rFonts w:ascii="Times New Roman" w:hAnsi="Times New Roman" w:cs="Times New Roman"/>
        </w:rPr>
        <w:t>However, and in spite of merchants’ anxiety, the Canadian industry did not suffer the downfall feared as inevitable with the abolishment of preferential tariffs. For example, its timber industry experienced major development as a growing share of its exports included processed products, of which the American market was fond, as opposed to squared timber. Agricultural production in the Province of Canada, as well, rose from 43.2 million CAD to 101.8 million CAD between 1851 and 1860.</w:t>
      </w:r>
      <w:r>
        <w:rPr>
          <w:rStyle w:val="FootnoteReference"/>
          <w:rFonts w:ascii="Times New Roman" w:hAnsi="Times New Roman" w:cs="Times New Roman"/>
        </w:rPr>
        <w:footnoteReference w:id="44"/>
      </w:r>
      <w:r>
        <w:rPr>
          <w:rFonts w:ascii="Times New Roman" w:hAnsi="Times New Roman" w:cs="Times New Roman"/>
        </w:rPr>
        <w:t xml:space="preserve"> </w:t>
      </w:r>
    </w:p>
    <w:p w14:paraId="68AB2190" w14:textId="77777777" w:rsidR="006D65F8" w:rsidRDefault="006D65F8" w:rsidP="006D65F8">
      <w:pPr>
        <w:spacing w:line="360" w:lineRule="auto"/>
        <w:ind w:firstLine="708"/>
        <w:jc w:val="both"/>
        <w:rPr>
          <w:rFonts w:ascii="Times New Roman" w:hAnsi="Times New Roman" w:cs="Times New Roman"/>
        </w:rPr>
      </w:pPr>
      <w:r>
        <w:rPr>
          <w:noProof/>
          <w:lang w:val="en-CA" w:eastAsia="zh-CN"/>
        </w:rPr>
        <w:drawing>
          <wp:inline distT="0" distB="0" distL="0" distR="0" wp14:anchorId="186B3728" wp14:editId="642FB59F">
            <wp:extent cx="2538012" cy="2353733"/>
            <wp:effectExtent l="25400" t="0" r="1988" b="0"/>
            <wp:docPr id="3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2831" cy="2358202"/>
                    </a:xfrm>
                    <a:prstGeom prst="rect">
                      <a:avLst/>
                    </a:prstGeom>
                    <a:noFill/>
                    <a:ln>
                      <a:noFill/>
                    </a:ln>
                  </pic:spPr>
                </pic:pic>
              </a:graphicData>
            </a:graphic>
          </wp:inline>
        </w:drawing>
      </w:r>
      <w:r>
        <w:rPr>
          <w:noProof/>
          <w:lang w:val="en-CA" w:eastAsia="zh-CN"/>
        </w:rPr>
        <w:drawing>
          <wp:inline distT="0" distB="0" distL="0" distR="0" wp14:anchorId="15578887" wp14:editId="5A1D6EDE">
            <wp:extent cx="2412876" cy="2370667"/>
            <wp:effectExtent l="25400" t="0" r="124" b="0"/>
            <wp:docPr id="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4007" cy="2371778"/>
                    </a:xfrm>
                    <a:prstGeom prst="rect">
                      <a:avLst/>
                    </a:prstGeom>
                    <a:noFill/>
                    <a:ln>
                      <a:noFill/>
                    </a:ln>
                  </pic:spPr>
                </pic:pic>
              </a:graphicData>
            </a:graphic>
          </wp:inline>
        </w:drawing>
      </w:r>
    </w:p>
    <w:p w14:paraId="08336D54" w14:textId="77777777" w:rsidR="006D65F8" w:rsidRDefault="006D65F8" w:rsidP="006D65F8">
      <w:pPr>
        <w:spacing w:line="360" w:lineRule="auto"/>
        <w:jc w:val="both"/>
        <w:rPr>
          <w:rFonts w:ascii="Times New Roman" w:hAnsi="Times New Roman" w:cs="Times New Roman"/>
        </w:rPr>
      </w:pPr>
      <w:r w:rsidRPr="006D65F8">
        <w:rPr>
          <w:rFonts w:ascii="Times New Roman" w:hAnsi="Times New Roman" w:cs="Times New Roman"/>
          <w:noProof/>
          <w:lang w:val="en-CA" w:eastAsia="zh-CN"/>
        </w:rPr>
        <mc:AlternateContent>
          <mc:Choice Requires="wps">
            <w:drawing>
              <wp:anchor distT="45720" distB="45720" distL="114300" distR="114300" simplePos="0" relativeHeight="251689984" behindDoc="0" locked="0" layoutInCell="1" allowOverlap="1" wp14:anchorId="2746A61B" wp14:editId="5C5F1BAB">
                <wp:simplePos x="0" y="0"/>
                <wp:positionH relativeFrom="column">
                  <wp:posOffset>1524000</wp:posOffset>
                </wp:positionH>
                <wp:positionV relativeFrom="paragraph">
                  <wp:posOffset>8255</wp:posOffset>
                </wp:positionV>
                <wp:extent cx="2609850" cy="3302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330200"/>
                        </a:xfrm>
                        <a:prstGeom prst="rect">
                          <a:avLst/>
                        </a:prstGeom>
                        <a:solidFill>
                          <a:srgbClr val="FFFFFF"/>
                        </a:solidFill>
                        <a:ln w="9525">
                          <a:noFill/>
                          <a:miter lim="800000"/>
                          <a:headEnd/>
                          <a:tailEnd/>
                        </a:ln>
                      </wps:spPr>
                      <wps:txbx>
                        <w:txbxContent>
                          <w:p w14:paraId="027699DC" w14:textId="77777777" w:rsidR="006D65F8" w:rsidRPr="002572E8" w:rsidRDefault="001D0A65" w:rsidP="006D65F8">
                            <w:pPr>
                              <w:spacing w:line="360" w:lineRule="auto"/>
                              <w:ind w:firstLine="708"/>
                              <w:jc w:val="center"/>
                              <w:rPr>
                                <w:rFonts w:ascii="Times New Roman" w:hAnsi="Times New Roman" w:cs="Times New Roman"/>
                                <w:i/>
                              </w:rPr>
                            </w:pPr>
                            <w:r>
                              <w:rPr>
                                <w:rFonts w:ascii="Times New Roman" w:hAnsi="Times New Roman" w:cs="Times New Roman"/>
                                <w:i/>
                              </w:rPr>
                              <w:t xml:space="preserve">Figure 5: </w:t>
                            </w:r>
                            <w:r w:rsidR="006D65F8">
                              <w:rPr>
                                <w:rFonts w:ascii="Times New Roman" w:hAnsi="Times New Roman" w:cs="Times New Roman"/>
                                <w:i/>
                              </w:rPr>
                              <w:t>Canada’s Exports, 1850-1863</w:t>
                            </w:r>
                          </w:p>
                          <w:p w14:paraId="1AF93ADB" w14:textId="77777777" w:rsidR="006D65F8" w:rsidRDefault="006D65F8" w:rsidP="006D65F8">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6A61B" id="Text Box 2" o:spid="_x0000_s1030" type="#_x0000_t202" style="position:absolute;left:0;text-align:left;margin-left:120pt;margin-top:.65pt;width:205.5pt;height:2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QbJAIAACQ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" stroked="f">
                <v:textbox>
                  <w:txbxContent>
                    <w:p w14:paraId="027699DC" w14:textId="77777777" w:rsidR="006D65F8" w:rsidRPr="002572E8" w:rsidRDefault="001D0A65" w:rsidP="006D65F8">
                      <w:pPr>
                        <w:spacing w:line="360" w:lineRule="auto"/>
                        <w:ind w:firstLine="708"/>
                        <w:jc w:val="center"/>
                        <w:rPr>
                          <w:rFonts w:ascii="Times New Roman" w:hAnsi="Times New Roman" w:cs="Times New Roman"/>
                          <w:i/>
                        </w:rPr>
                      </w:pPr>
                      <w:r>
                        <w:rPr>
                          <w:rFonts w:ascii="Times New Roman" w:hAnsi="Times New Roman" w:cs="Times New Roman"/>
                          <w:i/>
                        </w:rPr>
                        <w:t xml:space="preserve">Figure 5: </w:t>
                      </w:r>
                      <w:r w:rsidR="006D65F8">
                        <w:rPr>
                          <w:rFonts w:ascii="Times New Roman" w:hAnsi="Times New Roman" w:cs="Times New Roman"/>
                          <w:i/>
                        </w:rPr>
                        <w:t>Canada’s Exports, 1850-1863</w:t>
                      </w:r>
                    </w:p>
                    <w:p w14:paraId="1AF93ADB" w14:textId="77777777" w:rsidR="006D65F8" w:rsidRDefault="006D65F8" w:rsidP="006D65F8">
                      <w:pPr>
                        <w:jc w:val="center"/>
                      </w:pPr>
                    </w:p>
                  </w:txbxContent>
                </v:textbox>
                <w10:wrap type="square"/>
              </v:shape>
            </w:pict>
          </mc:Fallback>
        </mc:AlternateContent>
      </w:r>
      <w:r>
        <w:rPr>
          <w:rFonts w:ascii="Times New Roman" w:hAnsi="Times New Roman" w:cs="Times New Roman"/>
          <w:noProof/>
          <w:lang w:val="en-CA" w:eastAsia="zh-CN"/>
        </w:rPr>
        <mc:AlternateContent>
          <mc:Choice Requires="wps">
            <w:drawing>
              <wp:anchor distT="0" distB="0" distL="114300" distR="114300" simplePos="0" relativeHeight="251687936" behindDoc="0" locked="0" layoutInCell="1" allowOverlap="1" wp14:anchorId="630423AD" wp14:editId="30D99C1C">
                <wp:simplePos x="0" y="0"/>
                <wp:positionH relativeFrom="margin">
                  <wp:posOffset>-82550</wp:posOffset>
                </wp:positionH>
                <wp:positionV relativeFrom="paragraph">
                  <wp:posOffset>271780</wp:posOffset>
                </wp:positionV>
                <wp:extent cx="5686425" cy="466725"/>
                <wp:effectExtent l="0" t="0" r="28575" b="2857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6425" cy="466725"/>
                        </a:xfrm>
                        <a:prstGeom prst="rect">
                          <a:avLst/>
                        </a:prstGeom>
                        <a:solidFill>
                          <a:schemeClr val="lt1"/>
                        </a:solidFill>
                        <a:ln w="6350">
                          <a:solidFill>
                            <a:schemeClr val="bg1"/>
                          </a:solidFill>
                        </a:ln>
                      </wps:spPr>
                      <wps:txbx>
                        <w:txbxContent>
                          <w:p w14:paraId="0A29BB97" w14:textId="77777777" w:rsidR="006D65F8" w:rsidRPr="00A763A8" w:rsidRDefault="006D65F8" w:rsidP="006D65F8">
                            <w:pPr>
                              <w:jc w:val="both"/>
                              <w:rPr>
                                <w:rFonts w:ascii="Times New Roman" w:hAnsi="Times New Roman" w:cs="Times New Roman"/>
                                <w:sz w:val="20"/>
                                <w:szCs w:val="20"/>
                              </w:rPr>
                            </w:pPr>
                            <w:r w:rsidRPr="00A763A8">
                              <w:rPr>
                                <w:rFonts w:ascii="Times New Roman" w:hAnsi="Times New Roman" w:cs="Times New Roman"/>
                                <w:i/>
                                <w:sz w:val="20"/>
                                <w:szCs w:val="20"/>
                              </w:rPr>
                              <w:t>Source:</w:t>
                            </w:r>
                            <w:r w:rsidRPr="00A763A8">
                              <w:rPr>
                                <w:rFonts w:ascii="Times New Roman" w:hAnsi="Times New Roman" w:cs="Times New Roman"/>
                                <w:sz w:val="20"/>
                                <w:szCs w:val="20"/>
                              </w:rPr>
                              <w:t xml:space="preserve"> from Kenneth Norrie and Douglas Owram, </w:t>
                            </w:r>
                            <w:r w:rsidRPr="00A763A8">
                              <w:rPr>
                                <w:rFonts w:ascii="Times New Roman" w:hAnsi="Times New Roman" w:cs="Times New Roman"/>
                                <w:i/>
                                <w:sz w:val="20"/>
                                <w:szCs w:val="20"/>
                              </w:rPr>
                              <w:t>A History of the Canadian Economy</w:t>
                            </w:r>
                            <w:r w:rsidRPr="00A763A8">
                              <w:rPr>
                                <w:rFonts w:ascii="Times New Roman" w:hAnsi="Times New Roman" w:cs="Times New Roman"/>
                                <w:sz w:val="20"/>
                                <w:szCs w:val="20"/>
                              </w:rPr>
                              <w:t xml:space="preserve"> (Toronto: Harcourt Brace Jovanovich, 1991), 210</w:t>
                            </w:r>
                            <w:r>
                              <w:rPr>
                                <w:rFonts w:ascii="Times New Roman" w:hAnsi="Times New Roman" w:cs="Times New Roman"/>
                                <w:sz w:val="20"/>
                                <w:szCs w:val="20"/>
                              </w:rP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23AD" id="Text Box 18" o:spid="_x0000_s1031" type="#_x0000_t202" style="position:absolute;left:0;text-align:left;margin-left:-6.5pt;margin-top:21.4pt;width:447.75pt;height:3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" fillcolor="white [3201]" strokecolor="white [3212]" strokeweight=".5pt">
                <v:path arrowok="t"/>
                <v:textbox>
                  <w:txbxContent>
                    <w:p w14:paraId="0A29BB97" w14:textId="77777777" w:rsidR="006D65F8" w:rsidRPr="00A763A8" w:rsidRDefault="006D65F8" w:rsidP="006D65F8">
                      <w:pPr>
                        <w:jc w:val="both"/>
                        <w:rPr>
                          <w:rFonts w:ascii="Times New Roman" w:hAnsi="Times New Roman" w:cs="Times New Roman"/>
                          <w:sz w:val="20"/>
                          <w:szCs w:val="20"/>
                        </w:rPr>
                      </w:pPr>
                      <w:r w:rsidRPr="00A763A8">
                        <w:rPr>
                          <w:rFonts w:ascii="Times New Roman" w:hAnsi="Times New Roman" w:cs="Times New Roman"/>
                          <w:i/>
                          <w:sz w:val="20"/>
                          <w:szCs w:val="20"/>
                        </w:rPr>
                        <w:t>Source:</w:t>
                      </w:r>
                      <w:r w:rsidRPr="00A763A8">
                        <w:rPr>
                          <w:rFonts w:ascii="Times New Roman" w:hAnsi="Times New Roman" w:cs="Times New Roman"/>
                          <w:sz w:val="20"/>
                          <w:szCs w:val="20"/>
                        </w:rPr>
                        <w:t xml:space="preserve"> from Kenneth Norrie and Douglas </w:t>
                      </w:r>
                      <w:proofErr w:type="spellStart"/>
                      <w:r w:rsidRPr="00A763A8">
                        <w:rPr>
                          <w:rFonts w:ascii="Times New Roman" w:hAnsi="Times New Roman" w:cs="Times New Roman"/>
                          <w:sz w:val="20"/>
                          <w:szCs w:val="20"/>
                        </w:rPr>
                        <w:t>Owram</w:t>
                      </w:r>
                      <w:proofErr w:type="spellEnd"/>
                      <w:r w:rsidRPr="00A763A8">
                        <w:rPr>
                          <w:rFonts w:ascii="Times New Roman" w:hAnsi="Times New Roman" w:cs="Times New Roman"/>
                          <w:sz w:val="20"/>
                          <w:szCs w:val="20"/>
                        </w:rPr>
                        <w:t xml:space="preserve">, </w:t>
                      </w:r>
                      <w:r w:rsidRPr="00A763A8">
                        <w:rPr>
                          <w:rFonts w:ascii="Times New Roman" w:hAnsi="Times New Roman" w:cs="Times New Roman"/>
                          <w:i/>
                          <w:sz w:val="20"/>
                          <w:szCs w:val="20"/>
                        </w:rPr>
                        <w:t>A History of the Canadian Economy</w:t>
                      </w:r>
                      <w:r w:rsidRPr="00A763A8">
                        <w:rPr>
                          <w:rFonts w:ascii="Times New Roman" w:hAnsi="Times New Roman" w:cs="Times New Roman"/>
                          <w:sz w:val="20"/>
                          <w:szCs w:val="20"/>
                        </w:rPr>
                        <w:t xml:space="preserve"> (Toronto: Harcourt Brace Jovanovich, 1991), 210</w:t>
                      </w:r>
                      <w:r>
                        <w:rPr>
                          <w:rFonts w:ascii="Times New Roman" w:hAnsi="Times New Roman" w:cs="Times New Roman"/>
                          <w:sz w:val="20"/>
                          <w:szCs w:val="20"/>
                        </w:rPr>
                        <w:t>-211</w:t>
                      </w:r>
                    </w:p>
                  </w:txbxContent>
                </v:textbox>
                <w10:wrap anchorx="margin"/>
              </v:shape>
            </w:pict>
          </mc:Fallback>
        </mc:AlternateContent>
      </w:r>
    </w:p>
    <w:p w14:paraId="37F5E517" w14:textId="77777777" w:rsidR="006D65F8" w:rsidRDefault="006D65F8" w:rsidP="006D65F8">
      <w:pPr>
        <w:spacing w:line="480" w:lineRule="auto"/>
        <w:ind w:firstLine="708"/>
        <w:jc w:val="both"/>
        <w:rPr>
          <w:rFonts w:ascii="Times New Roman" w:hAnsi="Times New Roman" w:cs="Times New Roman"/>
        </w:rPr>
      </w:pPr>
      <w:r w:rsidRPr="00DF3352">
        <w:rPr>
          <w:rFonts w:ascii="Times New Roman" w:hAnsi="Times New Roman" w:cs="Times New Roman"/>
        </w:rPr>
        <w:lastRenderedPageBreak/>
        <w:t>Of course, t</w:t>
      </w:r>
      <w:r>
        <w:rPr>
          <w:rFonts w:ascii="Times New Roman" w:hAnsi="Times New Roman" w:cs="Times New Roman"/>
        </w:rPr>
        <w:t>he end of the British preferential</w:t>
      </w:r>
      <w:r w:rsidRPr="00DF3352">
        <w:rPr>
          <w:rFonts w:ascii="Times New Roman" w:hAnsi="Times New Roman" w:cs="Times New Roman"/>
        </w:rPr>
        <w:t xml:space="preserve"> system implied that Canadians could not rely on one market anymore</w:t>
      </w:r>
      <w:r>
        <w:rPr>
          <w:rFonts w:ascii="Times New Roman" w:hAnsi="Times New Roman" w:cs="Times New Roman"/>
        </w:rPr>
        <w:t>. That said,</w:t>
      </w:r>
      <w:r w:rsidRPr="00DF3352">
        <w:rPr>
          <w:rFonts w:ascii="Times New Roman" w:hAnsi="Times New Roman" w:cs="Times New Roman"/>
        </w:rPr>
        <w:t xml:space="preserve"> Great</w:t>
      </w:r>
      <w:r>
        <w:rPr>
          <w:rFonts w:ascii="Times New Roman" w:hAnsi="Times New Roman" w:cs="Times New Roman"/>
        </w:rPr>
        <w:t xml:space="preserve"> </w:t>
      </w:r>
      <w:r w:rsidRPr="00DF3352">
        <w:rPr>
          <w:rFonts w:ascii="Times New Roman" w:hAnsi="Times New Roman" w:cs="Times New Roman"/>
        </w:rPr>
        <w:t>Britain was still, by far, the biggest consumer of Canadian products: Great</w:t>
      </w:r>
      <w:r>
        <w:rPr>
          <w:rFonts w:ascii="Times New Roman" w:hAnsi="Times New Roman" w:cs="Times New Roman"/>
        </w:rPr>
        <w:t xml:space="preserve"> Britain’s share in Canadian exports accounted for</w:t>
      </w:r>
      <w:r w:rsidRPr="00DF3352">
        <w:rPr>
          <w:rFonts w:ascii="Times New Roman" w:hAnsi="Times New Roman" w:cs="Times New Roman"/>
        </w:rPr>
        <w:t xml:space="preserve"> 70 </w:t>
      </w:r>
      <w:r>
        <w:rPr>
          <w:rFonts w:ascii="Times New Roman" w:hAnsi="Times New Roman" w:cs="Times New Roman"/>
        </w:rPr>
        <w:t>to</w:t>
      </w:r>
      <w:r w:rsidRPr="00DF3352">
        <w:rPr>
          <w:rFonts w:ascii="Times New Roman" w:hAnsi="Times New Roman" w:cs="Times New Roman"/>
        </w:rPr>
        <w:t xml:space="preserve"> 80 percent, with the </w:t>
      </w:r>
      <w:r>
        <w:rPr>
          <w:rFonts w:ascii="Times New Roman" w:hAnsi="Times New Roman" w:cs="Times New Roman"/>
        </w:rPr>
        <w:t>United States taking the rest. M</w:t>
      </w:r>
      <w:r w:rsidRPr="00DF3352">
        <w:rPr>
          <w:rFonts w:ascii="Times New Roman" w:hAnsi="Times New Roman" w:cs="Times New Roman"/>
        </w:rPr>
        <w:t>ore and more Canadian m</w:t>
      </w:r>
      <w:r>
        <w:rPr>
          <w:rFonts w:ascii="Times New Roman" w:hAnsi="Times New Roman" w:cs="Times New Roman"/>
        </w:rPr>
        <w:t>erchants, however, were looking to their s</w:t>
      </w:r>
      <w:r w:rsidRPr="00DF3352">
        <w:rPr>
          <w:rFonts w:ascii="Times New Roman" w:hAnsi="Times New Roman" w:cs="Times New Roman"/>
        </w:rPr>
        <w:t>outhern neighbo</w:t>
      </w:r>
      <w:r>
        <w:rPr>
          <w:rFonts w:ascii="Times New Roman" w:hAnsi="Times New Roman" w:cs="Times New Roman"/>
        </w:rPr>
        <w:t>ur</w:t>
      </w:r>
      <w:r w:rsidRPr="00DF3352">
        <w:rPr>
          <w:rFonts w:ascii="Times New Roman" w:hAnsi="Times New Roman" w:cs="Times New Roman"/>
        </w:rPr>
        <w:t>s</w:t>
      </w:r>
      <w:r>
        <w:rPr>
          <w:rFonts w:ascii="Times New Roman" w:hAnsi="Times New Roman" w:cs="Times New Roman"/>
        </w:rPr>
        <w:t xml:space="preserve">, </w:t>
      </w:r>
      <w:r w:rsidRPr="00DF3352">
        <w:rPr>
          <w:rFonts w:ascii="Times New Roman" w:hAnsi="Times New Roman" w:cs="Times New Roman"/>
        </w:rPr>
        <w:t>which led to the Reciprocity Treaty of 1854.</w:t>
      </w:r>
    </w:p>
    <w:p w14:paraId="6F627852" w14:textId="77777777" w:rsidR="006D65F8" w:rsidRPr="006D65F8" w:rsidRDefault="006D65F8" w:rsidP="006D65F8">
      <w:pPr>
        <w:spacing w:line="480" w:lineRule="auto"/>
        <w:jc w:val="both"/>
        <w:rPr>
          <w:rFonts w:ascii="Times New Roman" w:hAnsi="Times New Roman" w:cs="Times New Roman"/>
          <w:b/>
          <w:sz w:val="28"/>
          <w:szCs w:val="28"/>
        </w:rPr>
      </w:pPr>
      <w:r w:rsidRPr="006D65F8">
        <w:rPr>
          <w:rFonts w:ascii="Times New Roman" w:hAnsi="Times New Roman" w:cs="Times New Roman"/>
          <w:b/>
          <w:sz w:val="28"/>
          <w:szCs w:val="28"/>
        </w:rPr>
        <w:t>The Reciprocity Treaty</w:t>
      </w:r>
    </w:p>
    <w:p w14:paraId="2FAEE13E" w14:textId="77777777" w:rsidR="006D65F8" w:rsidRPr="002D34E5" w:rsidRDefault="006D65F8" w:rsidP="006D65F8">
      <w:pPr>
        <w:spacing w:line="480" w:lineRule="auto"/>
        <w:ind w:firstLine="708"/>
        <w:jc w:val="both"/>
        <w:rPr>
          <w:rFonts w:ascii="Times New Roman" w:eastAsiaTheme="minorHAnsi" w:hAnsi="Times New Roman" w:cs="Times New Roman"/>
        </w:rPr>
      </w:pPr>
      <w:r>
        <w:rPr>
          <w:rFonts w:ascii="Times New Roman" w:hAnsi="Times New Roman" w:cs="Times New Roman"/>
        </w:rPr>
        <w:t>The Reciprocity Treaty of 1854 between the Province of Canada, the Maritime colonies, and the United States of America brought a mutual reduction of customs duties charged for both American and Canadian products exchanged between the two countries. Although the Americans were not interested in such an agreement at first, the promised access to Canadian waters they received gave them an incentive to sign the treaty. Both Great Britain and America disputed the access to Canadian waters, and a conflict was barely avoided in 1852 when both countries sent ships to protect their fishermen.</w:t>
      </w:r>
      <w:r w:rsidRPr="323ED8DB">
        <w:rPr>
          <w:rStyle w:val="FootnoteReference"/>
          <w:rFonts w:ascii="Times New Roman" w:eastAsia="Times New Roman" w:hAnsi="Times New Roman" w:cs="Times New Roman"/>
        </w:rPr>
        <w:footnoteReference w:id="45"/>
      </w:r>
      <w:r w:rsidRPr="323ED8DB">
        <w:rPr>
          <w:rFonts w:ascii="Times New Roman" w:eastAsia="Times New Roman" w:hAnsi="Times New Roman" w:cs="Times New Roman"/>
        </w:rPr>
        <w:t xml:space="preserve"> In order to make the United States sign the Treaty in 1854, </w:t>
      </w:r>
      <w:r>
        <w:rPr>
          <w:rFonts w:ascii="Times New Roman" w:eastAsia="Times New Roman" w:hAnsi="Times New Roman" w:cs="Times New Roman"/>
        </w:rPr>
        <w:t>British North America</w:t>
      </w:r>
      <w:r w:rsidRPr="323ED8DB">
        <w:rPr>
          <w:rFonts w:ascii="Times New Roman" w:eastAsia="Times New Roman" w:hAnsi="Times New Roman" w:cs="Times New Roman"/>
        </w:rPr>
        <w:t xml:space="preserve"> knew it had to include fishing rights, and, with the support of Great Britain, eager to avoid a diplomatic incident</w:t>
      </w:r>
      <w:r w:rsidRPr="323ED8DB">
        <w:rPr>
          <w:rStyle w:val="FootnoteReference"/>
          <w:rFonts w:ascii="Times New Roman" w:eastAsia="Times New Roman" w:hAnsi="Times New Roman" w:cs="Times New Roman"/>
        </w:rPr>
        <w:footnoteReference w:id="46"/>
      </w:r>
      <w:r w:rsidRPr="323ED8DB">
        <w:rPr>
          <w:rFonts w:ascii="Times New Roman" w:eastAsia="Times New Roman" w:hAnsi="Times New Roman" w:cs="Times New Roman"/>
        </w:rPr>
        <w:t xml:space="preserve">, </w:t>
      </w:r>
      <w:r>
        <w:rPr>
          <w:rFonts w:ascii="Times New Roman" w:hAnsi="Times New Roman" w:cs="Times New Roman"/>
        </w:rPr>
        <w:t xml:space="preserve">did so – ignoring the protests of the Atlantic colonies which weren’t inclined to their inclusion in the treaty. Nova Scotia, in particular, was pressured into accepting the treaty, as Britain threatened to withdraw its patrol boats, making American encroachment </w:t>
      </w:r>
      <w:r>
        <w:rPr>
          <w:rFonts w:ascii="Times New Roman" w:hAnsi="Times New Roman" w:cs="Times New Roman"/>
        </w:rPr>
        <w:lastRenderedPageBreak/>
        <w:t>unavoidable.</w:t>
      </w:r>
      <w:r w:rsidRPr="323ED8DB">
        <w:rPr>
          <w:rStyle w:val="FootnoteReference"/>
          <w:rFonts w:ascii="Times New Roman" w:eastAsia="Times New Roman" w:hAnsi="Times New Roman" w:cs="Times New Roman"/>
        </w:rPr>
        <w:footnoteReference w:id="47"/>
      </w:r>
      <w:r w:rsidRPr="323ED8DB">
        <w:rPr>
          <w:rFonts w:ascii="Times New Roman" w:eastAsia="Times New Roman" w:hAnsi="Times New Roman" w:cs="Times New Roman"/>
        </w:rPr>
        <w:t xml:space="preserve"> The Reciprocity Treaty, in total, accounts for approximately 90 percent of the items traded between </w:t>
      </w:r>
      <w:r>
        <w:rPr>
          <w:rFonts w:ascii="Times New Roman" w:eastAsia="Times New Roman" w:hAnsi="Times New Roman" w:cs="Times New Roman"/>
        </w:rPr>
        <w:t>British North America</w:t>
      </w:r>
      <w:r w:rsidRPr="323ED8DB">
        <w:rPr>
          <w:rFonts w:ascii="Times New Roman" w:eastAsia="Times New Roman" w:hAnsi="Times New Roman" w:cs="Times New Roman"/>
        </w:rPr>
        <w:t xml:space="preserve"> and the United States</w:t>
      </w:r>
      <w:r w:rsidRPr="323ED8DB">
        <w:rPr>
          <w:rStyle w:val="FootnoteReference"/>
          <w:rFonts w:ascii="Times New Roman" w:eastAsia="Times New Roman" w:hAnsi="Times New Roman" w:cs="Times New Roman"/>
        </w:rPr>
        <w:footnoteReference w:id="48"/>
      </w:r>
      <w:r w:rsidRPr="323ED8DB">
        <w:rPr>
          <w:rFonts w:ascii="Times New Roman" w:eastAsia="Times New Roman" w:hAnsi="Times New Roman" w:cs="Times New Roman"/>
        </w:rPr>
        <w:t>, and constitutes a major contribution to the economic growth of the colonies since 1854; between 1854 and 1855, the shipments of items (mainly grains, breadstuff, animal products, fish, timber and minerals</w:t>
      </w:r>
      <w:r w:rsidRPr="323ED8DB">
        <w:rPr>
          <w:rStyle w:val="FootnoteReference"/>
          <w:rFonts w:ascii="Times New Roman" w:eastAsia="Times New Roman" w:hAnsi="Times New Roman" w:cs="Times New Roman"/>
        </w:rPr>
        <w:footnoteReference w:id="49"/>
      </w:r>
      <w:r>
        <w:rPr>
          <w:rFonts w:ascii="Times New Roman" w:eastAsia="Times New Roman" w:hAnsi="Times New Roman" w:cs="Times New Roman"/>
        </w:rPr>
        <w:t>) covered by the t</w:t>
      </w:r>
      <w:r w:rsidRPr="323ED8DB">
        <w:rPr>
          <w:rFonts w:ascii="Times New Roman" w:eastAsia="Times New Roman" w:hAnsi="Times New Roman" w:cs="Times New Roman"/>
        </w:rPr>
        <w:t>reaty increased by 96%</w:t>
      </w:r>
      <w:r w:rsidRPr="323ED8DB">
        <w:rPr>
          <w:rStyle w:val="FootnoteReference"/>
          <w:rFonts w:ascii="Times New Roman" w:eastAsia="Times New Roman" w:hAnsi="Times New Roman" w:cs="Times New Roman"/>
        </w:rPr>
        <w:footnoteReference w:id="50"/>
      </w:r>
      <w:r w:rsidRPr="323ED8DB">
        <w:rPr>
          <w:rFonts w:ascii="Times New Roman" w:eastAsia="Times New Roman" w:hAnsi="Times New Roman" w:cs="Times New Roman"/>
        </w:rPr>
        <w:t>; even in the weakest years,</w:t>
      </w:r>
      <w:r>
        <w:rPr>
          <w:rFonts w:ascii="Times New Roman" w:eastAsia="Times New Roman" w:hAnsi="Times New Roman" w:cs="Times New Roman"/>
        </w:rPr>
        <w:t xml:space="preserve"> they were 50% above their pre-t</w:t>
      </w:r>
      <w:r w:rsidRPr="323ED8DB">
        <w:rPr>
          <w:rFonts w:ascii="Times New Roman" w:eastAsia="Times New Roman" w:hAnsi="Times New Roman" w:cs="Times New Roman"/>
        </w:rPr>
        <w:t>reaty levels, and have soared since the beginning of the Civil War</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1"/>
      </w:r>
      <w:r w:rsidRPr="323ED8DB">
        <w:rPr>
          <w:rFonts w:ascii="Times New Roman" w:eastAsia="Times New Roman" w:hAnsi="Times New Roman" w:cs="Times New Roman"/>
        </w:rPr>
        <w:t xml:space="preserve"> However, growing resentment among American producers currently results in a mounting pressure on the government of th</w:t>
      </w:r>
      <w:r>
        <w:rPr>
          <w:rFonts w:ascii="Times New Roman" w:eastAsia="Times New Roman" w:hAnsi="Times New Roman" w:cs="Times New Roman"/>
        </w:rPr>
        <w:t xml:space="preserve">e U.S.A to abrogate the Treaty. </w:t>
      </w:r>
    </w:p>
    <w:p w14:paraId="6303E050" w14:textId="77777777" w:rsidR="006D65F8" w:rsidRDefault="006D65F8" w:rsidP="006D65F8">
      <w:pPr>
        <w:spacing w:line="480" w:lineRule="auto"/>
        <w:ind w:firstLine="708"/>
        <w:jc w:val="both"/>
        <w:rPr>
          <w:rFonts w:ascii="Times New Roman" w:eastAsia="Times New Roman" w:hAnsi="Times New Roman" w:cs="Times New Roman"/>
        </w:rPr>
      </w:pPr>
    </w:p>
    <w:p w14:paraId="26C14045" w14:textId="77777777" w:rsidR="006D65F8" w:rsidRDefault="006D65F8" w:rsidP="006D65F8">
      <w:pPr>
        <w:spacing w:line="480" w:lineRule="auto"/>
        <w:ind w:firstLine="708"/>
        <w:jc w:val="both"/>
        <w:rPr>
          <w:rFonts w:ascii="Times New Roman" w:eastAsia="Times New Roman" w:hAnsi="Times New Roman" w:cs="Times New Roman"/>
        </w:rPr>
      </w:pPr>
    </w:p>
    <w:p w14:paraId="5ECB5D6C" w14:textId="77777777" w:rsidR="006D65F8" w:rsidRDefault="006D65F8" w:rsidP="006D65F8">
      <w:pPr>
        <w:spacing w:line="480" w:lineRule="auto"/>
        <w:ind w:firstLine="708"/>
        <w:jc w:val="both"/>
        <w:rPr>
          <w:rFonts w:ascii="Times New Roman" w:eastAsia="Times New Roman" w:hAnsi="Times New Roman" w:cs="Times New Roman"/>
        </w:rPr>
      </w:pPr>
    </w:p>
    <w:p w14:paraId="3ACBE794" w14:textId="77777777" w:rsidR="006D65F8" w:rsidRDefault="006D65F8" w:rsidP="006D65F8">
      <w:pPr>
        <w:spacing w:line="480" w:lineRule="auto"/>
        <w:ind w:firstLine="708"/>
        <w:jc w:val="both"/>
        <w:rPr>
          <w:rFonts w:ascii="Times New Roman" w:eastAsia="Times New Roman" w:hAnsi="Times New Roman" w:cs="Times New Roman"/>
        </w:rPr>
      </w:pPr>
    </w:p>
    <w:p w14:paraId="3B7FEF75" w14:textId="77777777" w:rsidR="006D65F8" w:rsidRDefault="006D65F8" w:rsidP="006D65F8">
      <w:pPr>
        <w:spacing w:line="480" w:lineRule="auto"/>
        <w:ind w:firstLine="708"/>
        <w:jc w:val="both"/>
        <w:rPr>
          <w:rFonts w:ascii="Times New Roman" w:eastAsia="Times New Roman" w:hAnsi="Times New Roman" w:cs="Times New Roman"/>
        </w:rPr>
      </w:pPr>
      <w:r w:rsidRPr="008A7EFE">
        <w:rPr>
          <w:rFonts w:ascii="Times New Roman" w:eastAsia="Times New Roman" w:hAnsi="Times New Roman" w:cs="Times New Roman"/>
          <w:noProof/>
          <w:lang w:val="en-CA" w:eastAsia="zh-CN"/>
        </w:rPr>
        <w:lastRenderedPageBreak/>
        <w:drawing>
          <wp:inline distT="0" distB="0" distL="0" distR="0" wp14:anchorId="08557263" wp14:editId="5111F4F0">
            <wp:extent cx="4886325" cy="2171700"/>
            <wp:effectExtent l="0" t="0" r="0" b="0"/>
            <wp:docPr id="24" name="Image 2" descr=":Capture d’écran 2016-06-24 à 15.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d’écran 2016-06-24 à 15.42.28.png"/>
                    <pic:cNvPicPr>
                      <a:picLocks noChangeAspect="1" noChangeArrowheads="1"/>
                    </pic:cNvPicPr>
                  </pic:nvPicPr>
                  <pic:blipFill>
                    <a:blip r:embed="rId16"/>
                    <a:srcRect/>
                    <a:stretch>
                      <a:fillRect/>
                    </a:stretch>
                  </pic:blipFill>
                  <pic:spPr bwMode="auto">
                    <a:xfrm>
                      <a:off x="0" y="0"/>
                      <a:ext cx="4887284" cy="2172126"/>
                    </a:xfrm>
                    <a:prstGeom prst="rect">
                      <a:avLst/>
                    </a:prstGeom>
                    <a:noFill/>
                    <a:ln w="9525">
                      <a:noFill/>
                      <a:miter lim="800000"/>
                      <a:headEnd/>
                      <a:tailEnd/>
                    </a:ln>
                  </pic:spPr>
                </pic:pic>
              </a:graphicData>
            </a:graphic>
          </wp:inline>
        </w:drawing>
      </w:r>
    </w:p>
    <w:p w14:paraId="36123B6A" w14:textId="77777777" w:rsidR="006D65F8" w:rsidRDefault="006D65F8" w:rsidP="006D65F8">
      <w:pPr>
        <w:keepNext/>
        <w:ind w:firstLine="708"/>
        <w:jc w:val="both"/>
      </w:pPr>
      <w:r w:rsidRPr="008A7EFE">
        <w:rPr>
          <w:rFonts w:ascii="Times New Roman" w:eastAsia="Times New Roman" w:hAnsi="Times New Roman" w:cs="Times New Roman"/>
          <w:noProof/>
          <w:lang w:val="en-CA" w:eastAsia="zh-CN"/>
        </w:rPr>
        <w:drawing>
          <wp:inline distT="0" distB="0" distL="0" distR="0" wp14:anchorId="698C8ABF" wp14:editId="4FB3A15F">
            <wp:extent cx="4533900" cy="2004773"/>
            <wp:effectExtent l="0" t="0" r="0" b="0"/>
            <wp:docPr id="26" name="Image 3" descr=":Capture d’écran 2016-06-24 à 15.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d’écran 2016-06-24 à 15.44.09.png"/>
                    <pic:cNvPicPr>
                      <a:picLocks noChangeAspect="1" noChangeArrowheads="1"/>
                    </pic:cNvPicPr>
                  </pic:nvPicPr>
                  <pic:blipFill>
                    <a:blip r:embed="rId17"/>
                    <a:srcRect/>
                    <a:stretch>
                      <a:fillRect/>
                    </a:stretch>
                  </pic:blipFill>
                  <pic:spPr bwMode="auto">
                    <a:xfrm>
                      <a:off x="0" y="0"/>
                      <a:ext cx="4547612" cy="2010836"/>
                    </a:xfrm>
                    <a:prstGeom prst="rect">
                      <a:avLst/>
                    </a:prstGeom>
                    <a:noFill/>
                    <a:ln w="9525">
                      <a:noFill/>
                      <a:miter lim="800000"/>
                      <a:headEnd/>
                      <a:tailEnd/>
                    </a:ln>
                  </pic:spPr>
                </pic:pic>
              </a:graphicData>
            </a:graphic>
          </wp:inline>
        </w:drawing>
      </w:r>
    </w:p>
    <w:p w14:paraId="747E182A" w14:textId="77777777" w:rsidR="006D65F8" w:rsidRPr="006D65F8" w:rsidRDefault="006D65F8" w:rsidP="006D65F8">
      <w:pPr>
        <w:pStyle w:val="Caption"/>
        <w:jc w:val="center"/>
        <w:rPr>
          <w:rFonts w:ascii="Times New Roman" w:hAnsi="Times New Roman" w:cs="Times New Roman"/>
          <w:b w:val="0"/>
          <w:i/>
          <w:color w:val="auto"/>
          <w:sz w:val="24"/>
          <w:szCs w:val="24"/>
        </w:rPr>
      </w:pPr>
      <w:r w:rsidRPr="006D65F8">
        <w:rPr>
          <w:rFonts w:ascii="Times New Roman" w:hAnsi="Times New Roman" w:cs="Times New Roman"/>
          <w:b w:val="0"/>
          <w:i/>
          <w:color w:val="auto"/>
          <w:sz w:val="24"/>
          <w:szCs w:val="24"/>
        </w:rPr>
        <w:t xml:space="preserve">Figure </w:t>
      </w:r>
      <w:r w:rsidR="001D0A65">
        <w:rPr>
          <w:rFonts w:ascii="Times New Roman" w:hAnsi="Times New Roman" w:cs="Times New Roman"/>
          <w:b w:val="0"/>
          <w:i/>
          <w:color w:val="auto"/>
          <w:sz w:val="24"/>
          <w:szCs w:val="24"/>
        </w:rPr>
        <w:t>6</w:t>
      </w:r>
      <w:r w:rsidRPr="006D65F8">
        <w:rPr>
          <w:rFonts w:ascii="Times New Roman" w:hAnsi="Times New Roman" w:cs="Times New Roman"/>
          <w:b w:val="0"/>
          <w:i/>
          <w:color w:val="auto"/>
          <w:sz w:val="24"/>
          <w:szCs w:val="24"/>
        </w:rPr>
        <w:t>: Imports and Exports to and from the United States and Canada from December 31, 1839 to January 1, 1861</w:t>
      </w:r>
    </w:p>
    <w:p w14:paraId="2471E81D" w14:textId="77777777" w:rsidR="006D65F8" w:rsidRPr="00DB0EEF" w:rsidRDefault="006D65F8" w:rsidP="006D65F8">
      <w:pPr>
        <w:ind w:left="708"/>
        <w:jc w:val="both"/>
        <w:rPr>
          <w:rFonts w:ascii="Times New Roman" w:hAnsi="Times New Roman"/>
          <w:sz w:val="18"/>
        </w:rPr>
      </w:pPr>
      <w:r w:rsidRPr="00DB0EEF">
        <w:rPr>
          <w:rFonts w:ascii="Times New Roman" w:hAnsi="Times New Roman"/>
          <w:sz w:val="18"/>
        </w:rPr>
        <w:t xml:space="preserve">Source: </w:t>
      </w:r>
      <w:r w:rsidRPr="00DB0EEF">
        <w:rPr>
          <w:rFonts w:ascii="Times New Roman" w:hAnsi="Times New Roman"/>
          <w:i/>
          <w:sz w:val="18"/>
        </w:rPr>
        <w:t>Report of the Minister of Finance on the Reciprocity Treaty with the United States</w:t>
      </w:r>
      <w:r w:rsidRPr="00DB0EEF">
        <w:rPr>
          <w:rFonts w:ascii="Times New Roman" w:hAnsi="Times New Roman"/>
          <w:sz w:val="18"/>
        </w:rPr>
        <w:t>, printed by order of his Excellency the Governor General (Stewart Derbishire and George Desbarats, Quebec, 1862), 51</w:t>
      </w:r>
    </w:p>
    <w:p w14:paraId="40E266E5" w14:textId="77777777" w:rsidR="006D65F8" w:rsidRDefault="006D65F8" w:rsidP="006D65F8">
      <w:pPr>
        <w:spacing w:line="480" w:lineRule="auto"/>
        <w:ind w:firstLine="708"/>
        <w:jc w:val="both"/>
        <w:rPr>
          <w:rFonts w:ascii="Times New Roman" w:hAnsi="Times New Roman" w:cs="Times New Roman"/>
          <w:b/>
        </w:rPr>
      </w:pPr>
    </w:p>
    <w:p w14:paraId="4892282C" w14:textId="77777777" w:rsidR="006D65F8" w:rsidRPr="006D65F8" w:rsidRDefault="006D65F8" w:rsidP="006D65F8">
      <w:pPr>
        <w:spacing w:line="480" w:lineRule="auto"/>
        <w:jc w:val="both"/>
        <w:rPr>
          <w:rFonts w:ascii="Times New Roman" w:hAnsi="Times New Roman"/>
          <w:sz w:val="28"/>
          <w:szCs w:val="28"/>
        </w:rPr>
      </w:pPr>
      <w:r w:rsidRPr="006D65F8">
        <w:rPr>
          <w:rFonts w:ascii="Times New Roman" w:hAnsi="Times New Roman" w:cs="Times New Roman"/>
          <w:b/>
          <w:sz w:val="28"/>
          <w:szCs w:val="28"/>
        </w:rPr>
        <w:t>Industrialization</w:t>
      </w:r>
    </w:p>
    <w:p w14:paraId="2A1BF6AE" w14:textId="77777777" w:rsidR="006D65F8" w:rsidRDefault="006D65F8" w:rsidP="006D65F8">
      <w:pPr>
        <w:spacing w:line="480" w:lineRule="auto"/>
        <w:ind w:firstLine="708"/>
        <w:jc w:val="both"/>
        <w:rPr>
          <w:rFonts w:ascii="Times New Roman" w:hAnsi="Times New Roman" w:cs="Times New Roman"/>
        </w:rPr>
      </w:pPr>
      <w:r w:rsidRPr="323ED8DB">
        <w:rPr>
          <w:rFonts w:ascii="Times New Roman" w:eastAsia="Times New Roman" w:hAnsi="Times New Roman" w:cs="Times New Roman"/>
        </w:rPr>
        <w:t xml:space="preserve">The European </w:t>
      </w:r>
      <w:r w:rsidRPr="00A704A7">
        <w:rPr>
          <w:rFonts w:ascii="Times New Roman" w:eastAsia="Times New Roman" w:hAnsi="Times New Roman" w:cs="Times New Roman"/>
        </w:rPr>
        <w:t>Industrial Revolution</w:t>
      </w:r>
      <w:r>
        <w:rPr>
          <w:rFonts w:ascii="Times New Roman" w:eastAsia="Times New Roman" w:hAnsi="Times New Roman" w:cs="Times New Roman"/>
        </w:rPr>
        <w:t>,</w:t>
      </w:r>
      <w:r w:rsidRPr="00A704A7">
        <w:rPr>
          <w:rFonts w:ascii="Times New Roman" w:eastAsia="Times New Roman" w:hAnsi="Times New Roman" w:cs="Times New Roman"/>
        </w:rPr>
        <w:t xml:space="preserve"> which started in Great Britain</w:t>
      </w:r>
      <w:r>
        <w:rPr>
          <w:rFonts w:ascii="Times New Roman" w:eastAsia="Times New Roman" w:hAnsi="Times New Roman" w:cs="Times New Roman"/>
        </w:rPr>
        <w:t>,</w:t>
      </w:r>
      <w:r w:rsidRPr="00A704A7">
        <w:rPr>
          <w:rFonts w:ascii="Times New Roman" w:eastAsia="Times New Roman" w:hAnsi="Times New Roman" w:cs="Times New Roman"/>
        </w:rPr>
        <w:t xml:space="preserve"> soon </w:t>
      </w:r>
      <w:r>
        <w:rPr>
          <w:rFonts w:ascii="Times New Roman" w:eastAsia="Times New Roman" w:hAnsi="Times New Roman" w:cs="Times New Roman"/>
        </w:rPr>
        <w:t>came</w:t>
      </w:r>
      <w:r w:rsidRPr="00A704A7">
        <w:rPr>
          <w:rFonts w:ascii="Times New Roman" w:eastAsia="Times New Roman" w:hAnsi="Times New Roman" w:cs="Times New Roman"/>
        </w:rPr>
        <w:t xml:space="preserve"> to the United States and Canada, and its effect</w:t>
      </w:r>
      <w:r>
        <w:rPr>
          <w:rFonts w:ascii="Times New Roman" w:eastAsia="Times New Roman" w:hAnsi="Times New Roman" w:cs="Times New Roman"/>
        </w:rPr>
        <w:t xml:space="preserve">s </w:t>
      </w:r>
      <w:r w:rsidRPr="00A704A7">
        <w:rPr>
          <w:rFonts w:ascii="Times New Roman" w:eastAsia="Times New Roman" w:hAnsi="Times New Roman" w:cs="Times New Roman"/>
        </w:rPr>
        <w:t xml:space="preserve">were clearly demonstrated in the area of </w:t>
      </w:r>
      <w:r>
        <w:rPr>
          <w:rFonts w:ascii="Times New Roman" w:eastAsia="Times New Roman" w:hAnsi="Times New Roman" w:cs="Times New Roman"/>
        </w:rPr>
        <w:t xml:space="preserve">land-based </w:t>
      </w:r>
      <w:r w:rsidRPr="00A704A7">
        <w:rPr>
          <w:rFonts w:ascii="Times New Roman" w:eastAsia="Times New Roman" w:hAnsi="Times New Roman" w:cs="Times New Roman"/>
        </w:rPr>
        <w:t>transportation.</w:t>
      </w:r>
      <w:r>
        <w:rPr>
          <w:rFonts w:ascii="Times New Roman" w:eastAsia="Times New Roman" w:hAnsi="Times New Roman" w:cs="Times New Roman"/>
        </w:rPr>
        <w:t xml:space="preserve"> D</w:t>
      </w:r>
      <w:r w:rsidRPr="00A704A7">
        <w:rPr>
          <w:rFonts w:ascii="Times New Roman" w:eastAsia="Times New Roman" w:hAnsi="Times New Roman" w:cs="Times New Roman"/>
        </w:rPr>
        <w:t>istances and weather made that mode of transportation frighteningly expensive and incited the Canadian Government to focus</w:t>
      </w:r>
      <w:r>
        <w:rPr>
          <w:rFonts w:ascii="Times New Roman" w:eastAsia="Times New Roman" w:hAnsi="Times New Roman" w:cs="Times New Roman"/>
        </w:rPr>
        <w:t xml:space="preserve"> more on state-sponsored canals.</w:t>
      </w:r>
      <w:r w:rsidRPr="00A704A7">
        <w:rPr>
          <w:rFonts w:ascii="Times New Roman" w:eastAsia="Times New Roman" w:hAnsi="Times New Roman" w:cs="Times New Roman"/>
        </w:rPr>
        <w:t xml:space="preserve"> </w:t>
      </w:r>
      <w:r w:rsidRPr="00A704A7">
        <w:rPr>
          <w:rFonts w:ascii="Times New Roman" w:eastAsia="Times New Roman" w:hAnsi="Times New Roman" w:cs="Times New Roman"/>
        </w:rPr>
        <w:lastRenderedPageBreak/>
        <w:t>Canada waited until 1849 to pass the Railway Loan Guarantee Act</w:t>
      </w:r>
      <w:r w:rsidRPr="00A704A7">
        <w:rPr>
          <w:rStyle w:val="FootnoteReference"/>
          <w:rFonts w:ascii="Times New Roman" w:eastAsia="Times New Roman" w:hAnsi="Times New Roman" w:cs="Times New Roman"/>
        </w:rPr>
        <w:footnoteReference w:id="52"/>
      </w:r>
      <w:r>
        <w:rPr>
          <w:rFonts w:ascii="Times New Roman" w:eastAsia="Times New Roman" w:hAnsi="Times New Roman" w:cs="Times New Roman"/>
        </w:rPr>
        <w:t xml:space="preserve"> which ushered the colony into “rail fever”. B</w:t>
      </w:r>
      <w:r w:rsidRPr="323ED8DB">
        <w:rPr>
          <w:rFonts w:ascii="Times New Roman" w:eastAsia="Times New Roman" w:hAnsi="Times New Roman" w:cs="Times New Roman"/>
        </w:rPr>
        <w:t>etween 1849 and 1859, the year that saw the end of the construction of the Grand Trunk</w:t>
      </w:r>
      <w:r>
        <w:rPr>
          <w:rFonts w:ascii="Times New Roman" w:eastAsia="Times New Roman" w:hAnsi="Times New Roman" w:cs="Times New Roman"/>
        </w:rPr>
        <w:t xml:space="preserve"> Railway</w:t>
      </w:r>
      <w:r w:rsidRPr="323ED8DB">
        <w:rPr>
          <w:rFonts w:ascii="Times New Roman" w:eastAsia="Times New Roman" w:hAnsi="Times New Roman" w:cs="Times New Roman"/>
        </w:rPr>
        <w:t xml:space="preserve">, </w:t>
      </w:r>
      <w:r>
        <w:rPr>
          <w:rFonts w:ascii="Times New Roman" w:eastAsia="Times New Roman" w:hAnsi="Times New Roman" w:cs="Times New Roman"/>
        </w:rPr>
        <w:t>between</w:t>
      </w:r>
      <w:r w:rsidRPr="323ED8DB">
        <w:rPr>
          <w:rFonts w:ascii="Times New Roman" w:eastAsia="Times New Roman" w:hAnsi="Times New Roman" w:cs="Times New Roman"/>
        </w:rPr>
        <w:t xml:space="preserve"> Quebec Cit</w:t>
      </w:r>
      <w:r>
        <w:rPr>
          <w:rFonts w:ascii="Times New Roman" w:eastAsia="Times New Roman" w:hAnsi="Times New Roman" w:cs="Times New Roman"/>
        </w:rPr>
        <w:t>y and</w:t>
      </w:r>
      <w:r w:rsidRPr="323ED8DB">
        <w:rPr>
          <w:rFonts w:ascii="Times New Roman" w:eastAsia="Times New Roman" w:hAnsi="Times New Roman" w:cs="Times New Roman"/>
        </w:rPr>
        <w:t xml:space="preserve"> Sarnia, the province</w:t>
      </w:r>
      <w:r>
        <w:rPr>
          <w:rFonts w:ascii="Times New Roman" w:eastAsia="Times New Roman" w:hAnsi="Times New Roman" w:cs="Times New Roman"/>
        </w:rPr>
        <w:t xml:space="preserve"> of Canada</w:t>
      </w:r>
      <w:r w:rsidRPr="323ED8DB">
        <w:rPr>
          <w:rFonts w:ascii="Times New Roman" w:eastAsia="Times New Roman" w:hAnsi="Times New Roman" w:cs="Times New Roman"/>
        </w:rPr>
        <w:t xml:space="preserve"> had gone from 66 to 1800 miles of railways</w:t>
      </w:r>
      <w:r>
        <w:rPr>
          <w:rFonts w:ascii="Times New Roman" w:eastAsia="Times New Roman" w:hAnsi="Times New Roman" w:cs="Times New Roman"/>
        </w:rPr>
        <w:t>. This new rail network, however, did not</w:t>
      </w:r>
      <w:r w:rsidRPr="323ED8DB">
        <w:rPr>
          <w:rFonts w:ascii="Times New Roman" w:eastAsia="Times New Roman" w:hAnsi="Times New Roman" w:cs="Times New Roman"/>
        </w:rPr>
        <w:t xml:space="preserve"> generate enough revenu</w:t>
      </w:r>
      <w:r>
        <w:rPr>
          <w:rFonts w:ascii="Times New Roman" w:eastAsia="Times New Roman" w:hAnsi="Times New Roman" w:cs="Times New Roman"/>
        </w:rPr>
        <w:t>es to bear its operating cost, or its</w:t>
      </w:r>
      <w:r w:rsidRPr="323ED8DB">
        <w:rPr>
          <w:rFonts w:ascii="Times New Roman" w:eastAsia="Times New Roman" w:hAnsi="Times New Roman" w:cs="Times New Roman"/>
        </w:rPr>
        <w:t xml:space="preserve"> capital investment</w:t>
      </w:r>
      <w:r w:rsidRPr="323ED8DB">
        <w:rPr>
          <w:rStyle w:val="FootnoteReference"/>
          <w:rFonts w:ascii="Times New Roman" w:eastAsia="Times New Roman" w:hAnsi="Times New Roman" w:cs="Times New Roman"/>
        </w:rPr>
        <w:footnoteReference w:id="53"/>
      </w:r>
      <w:r w:rsidRPr="323ED8DB">
        <w:rPr>
          <w:rFonts w:ascii="Times New Roman" w:eastAsia="Times New Roman" w:hAnsi="Times New Roman" w:cs="Times New Roman"/>
        </w:rPr>
        <w:t>, leading to a crisis in 1857-1858</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4"/>
      </w:r>
      <w:r w:rsidRPr="323ED8DB">
        <w:rPr>
          <w:rFonts w:ascii="Times New Roman" w:eastAsia="Times New Roman" w:hAnsi="Times New Roman" w:cs="Times New Roman"/>
        </w:rPr>
        <w:t xml:space="preserve"> Nonetheless, they propelled urban cent</w:t>
      </w:r>
      <w:r>
        <w:rPr>
          <w:rFonts w:ascii="Times New Roman" w:eastAsia="Times New Roman" w:hAnsi="Times New Roman" w:cs="Times New Roman"/>
        </w:rPr>
        <w:t>re</w:t>
      </w:r>
      <w:r w:rsidRPr="323ED8DB">
        <w:rPr>
          <w:rFonts w:ascii="Times New Roman" w:eastAsia="Times New Roman" w:hAnsi="Times New Roman" w:cs="Times New Roman"/>
        </w:rPr>
        <w:t>s like Montreal and Toronto to dominate other, smaller cities</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5"/>
      </w:r>
      <w:r>
        <w:rPr>
          <w:rFonts w:ascii="Times New Roman" w:eastAsia="Times New Roman" w:hAnsi="Times New Roman" w:cs="Times New Roman"/>
        </w:rPr>
        <w:t xml:space="preserve"> </w:t>
      </w:r>
      <w:r w:rsidRPr="323ED8DB">
        <w:rPr>
          <w:rFonts w:ascii="Times New Roman" w:eastAsia="Times New Roman" w:hAnsi="Times New Roman" w:cs="Times New Roman"/>
        </w:rPr>
        <w:t>However, railways</w:t>
      </w:r>
      <w:r>
        <w:rPr>
          <w:rFonts w:ascii="Times New Roman" w:eastAsia="Times New Roman" w:hAnsi="Times New Roman" w:cs="Times New Roman"/>
        </w:rPr>
        <w:t xml:space="preserve"> supplemented rather than supplanted the cheaper </w:t>
      </w:r>
      <w:r w:rsidRPr="323ED8DB">
        <w:rPr>
          <w:rFonts w:ascii="Times New Roman" w:eastAsia="Times New Roman" w:hAnsi="Times New Roman" w:cs="Times New Roman"/>
        </w:rPr>
        <w:t>waterway transportation</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6"/>
      </w:r>
      <w:r>
        <w:rPr>
          <w:rFonts w:ascii="Times New Roman" w:eastAsia="Times New Roman" w:hAnsi="Times New Roman" w:cs="Times New Roman"/>
        </w:rPr>
        <w:t xml:space="preserve"> A</w:t>
      </w:r>
      <w:r w:rsidRPr="323ED8DB">
        <w:rPr>
          <w:rFonts w:ascii="Times New Roman" w:eastAsia="Times New Roman" w:hAnsi="Times New Roman" w:cs="Times New Roman"/>
        </w:rPr>
        <w:t xml:space="preserve">fter the </w:t>
      </w:r>
      <w:r>
        <w:rPr>
          <w:rFonts w:ascii="Times New Roman" w:eastAsia="Times New Roman" w:hAnsi="Times New Roman" w:cs="Times New Roman"/>
        </w:rPr>
        <w:t xml:space="preserve">Grand Trunk, </w:t>
      </w:r>
      <w:r w:rsidRPr="323ED8DB">
        <w:rPr>
          <w:rFonts w:ascii="Times New Roman" w:eastAsia="Times New Roman" w:hAnsi="Times New Roman" w:cs="Times New Roman"/>
        </w:rPr>
        <w:t>railways were constructed much more cautiously. In 1859, 520 miles were opened: this figure shifted to 44 in 1860, 9 in 1861, and ultimately 0 in 1862</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7"/>
      </w:r>
      <w:r w:rsidRPr="323ED8DB">
        <w:rPr>
          <w:rFonts w:ascii="Times New Roman" w:eastAsia="Times New Roman" w:hAnsi="Times New Roman" w:cs="Times New Roman"/>
        </w:rPr>
        <w:t xml:space="preserve"> </w:t>
      </w:r>
    </w:p>
    <w:p w14:paraId="0DD32AC2" w14:textId="77777777" w:rsidR="006D65F8" w:rsidRPr="005264C5" w:rsidRDefault="006D65F8" w:rsidP="006D65F8">
      <w:pPr>
        <w:spacing w:line="480" w:lineRule="auto"/>
        <w:ind w:firstLine="708"/>
        <w:jc w:val="both"/>
        <w:rPr>
          <w:rFonts w:ascii="Times New Roman" w:eastAsia="Times New Roman" w:hAnsi="Times New Roman" w:cs="Times New Roman"/>
        </w:rPr>
      </w:pPr>
      <w:r w:rsidRPr="323ED8DB">
        <w:rPr>
          <w:rFonts w:ascii="Times New Roman" w:eastAsia="Times New Roman" w:hAnsi="Times New Roman" w:cs="Times New Roman"/>
        </w:rPr>
        <w:t xml:space="preserve">Along </w:t>
      </w:r>
      <w:r>
        <w:rPr>
          <w:rFonts w:ascii="Times New Roman" w:eastAsia="Times New Roman" w:hAnsi="Times New Roman" w:cs="Times New Roman"/>
        </w:rPr>
        <w:t xml:space="preserve">with </w:t>
      </w:r>
      <w:r w:rsidRPr="323ED8DB">
        <w:rPr>
          <w:rFonts w:ascii="Times New Roman" w:eastAsia="Times New Roman" w:hAnsi="Times New Roman" w:cs="Times New Roman"/>
        </w:rPr>
        <w:t>the growth of the heavy industry came demands for protectionist measures. In 1859, the Galt-Cayley Tariff protected a significant range of manufa</w:t>
      </w:r>
      <w:r>
        <w:rPr>
          <w:rFonts w:ascii="Times New Roman" w:eastAsia="Times New Roman" w:hAnsi="Times New Roman" w:cs="Times New Roman"/>
        </w:rPr>
        <w:t>cturers from foreign competition, mostly American.</w:t>
      </w:r>
      <w:r>
        <w:rPr>
          <w:rStyle w:val="FootnoteReference"/>
          <w:rFonts w:ascii="Times New Roman" w:eastAsia="Times New Roman" w:hAnsi="Times New Roman" w:cs="Times New Roman"/>
        </w:rPr>
        <w:footnoteReference w:id="58"/>
      </w:r>
      <w:r>
        <w:rPr>
          <w:rFonts w:ascii="Times New Roman" w:eastAsia="Times New Roman" w:hAnsi="Times New Roman" w:cs="Times New Roman"/>
        </w:rPr>
        <w:t>Railways</w:t>
      </w:r>
      <w:r w:rsidRPr="323ED8DB">
        <w:rPr>
          <w:rFonts w:ascii="Times New Roman" w:eastAsia="Times New Roman" w:hAnsi="Times New Roman" w:cs="Times New Roman"/>
        </w:rPr>
        <w:t xml:space="preserve"> and industrialization brought three major developments</w:t>
      </w:r>
      <w:r>
        <w:rPr>
          <w:rFonts w:ascii="Times New Roman" w:eastAsia="Times New Roman" w:hAnsi="Times New Roman" w:cs="Times New Roman"/>
        </w:rPr>
        <w:t>.</w:t>
      </w:r>
      <w:r w:rsidRPr="323ED8DB">
        <w:rPr>
          <w:rStyle w:val="FootnoteReference"/>
          <w:rFonts w:ascii="Times New Roman" w:eastAsia="Times New Roman" w:hAnsi="Times New Roman" w:cs="Times New Roman"/>
        </w:rPr>
        <w:footnoteReference w:id="59"/>
      </w:r>
      <w:r>
        <w:rPr>
          <w:rFonts w:ascii="Times New Roman" w:eastAsia="Times New Roman" w:hAnsi="Times New Roman" w:cs="Times New Roman"/>
        </w:rPr>
        <w:t xml:space="preserve"> F</w:t>
      </w:r>
      <w:r w:rsidRPr="323ED8DB">
        <w:rPr>
          <w:rFonts w:ascii="Times New Roman" w:eastAsia="Times New Roman" w:hAnsi="Times New Roman" w:cs="Times New Roman"/>
        </w:rPr>
        <w:t>irst, Canada West</w:t>
      </w:r>
      <w:r>
        <w:rPr>
          <w:rFonts w:ascii="Times New Roman" w:eastAsia="Times New Roman" w:hAnsi="Times New Roman" w:cs="Times New Roman"/>
        </w:rPr>
        <w:t xml:space="preserve"> </w:t>
      </w:r>
      <w:r w:rsidRPr="323ED8DB">
        <w:rPr>
          <w:rFonts w:ascii="Times New Roman" w:eastAsia="Times New Roman" w:hAnsi="Times New Roman" w:cs="Times New Roman"/>
        </w:rPr>
        <w:t>is experiencing a major</w:t>
      </w:r>
      <w:r>
        <w:rPr>
          <w:rFonts w:ascii="Times New Roman" w:eastAsia="Times New Roman" w:hAnsi="Times New Roman" w:cs="Times New Roman"/>
        </w:rPr>
        <w:t xml:space="preserve"> economic</w:t>
      </w:r>
      <w:r w:rsidRPr="323ED8DB">
        <w:rPr>
          <w:rFonts w:ascii="Times New Roman" w:eastAsia="Times New Roman" w:hAnsi="Times New Roman" w:cs="Times New Roman"/>
        </w:rPr>
        <w:t xml:space="preserve"> shift from the prim</w:t>
      </w:r>
      <w:r>
        <w:rPr>
          <w:rFonts w:ascii="Times New Roman" w:eastAsia="Times New Roman" w:hAnsi="Times New Roman" w:cs="Times New Roman"/>
        </w:rPr>
        <w:t>ary sector to the secondary one. This</w:t>
      </w:r>
      <w:r w:rsidRPr="323ED8DB">
        <w:rPr>
          <w:rFonts w:ascii="Times New Roman" w:eastAsia="Times New Roman" w:hAnsi="Times New Roman" w:cs="Times New Roman"/>
        </w:rPr>
        <w:t xml:space="preserve"> population growth</w:t>
      </w:r>
      <w:r>
        <w:rPr>
          <w:rFonts w:ascii="Times New Roman" w:eastAsia="Times New Roman" w:hAnsi="Times New Roman" w:cs="Times New Roman"/>
        </w:rPr>
        <w:t xml:space="preserve"> (</w:t>
      </w:r>
      <w:r w:rsidRPr="323ED8DB">
        <w:rPr>
          <w:rFonts w:ascii="Times New Roman" w:eastAsia="Times New Roman" w:hAnsi="Times New Roman" w:cs="Times New Roman"/>
        </w:rPr>
        <w:t>from 2.4 million to 3.2 million between 1851 and 1861</w:t>
      </w:r>
      <w:r w:rsidRPr="323ED8DB">
        <w:rPr>
          <w:rStyle w:val="FootnoteReference"/>
          <w:rFonts w:ascii="Times New Roman" w:eastAsia="Times New Roman" w:hAnsi="Times New Roman" w:cs="Times New Roman"/>
        </w:rPr>
        <w:footnoteReference w:id="60"/>
      </w:r>
      <w:r>
        <w:rPr>
          <w:rFonts w:ascii="Times New Roman" w:eastAsia="Times New Roman" w:hAnsi="Times New Roman" w:cs="Times New Roman"/>
        </w:rPr>
        <w:t>)</w:t>
      </w:r>
      <w:r w:rsidRPr="323ED8DB">
        <w:rPr>
          <w:rFonts w:ascii="Times New Roman" w:eastAsia="Times New Roman" w:hAnsi="Times New Roman" w:cs="Times New Roman"/>
        </w:rPr>
        <w:t xml:space="preserve"> and </w:t>
      </w:r>
      <w:r>
        <w:rPr>
          <w:rFonts w:ascii="Times New Roman" w:eastAsia="Times New Roman" w:hAnsi="Times New Roman" w:cs="Times New Roman"/>
        </w:rPr>
        <w:t>ensuing</w:t>
      </w:r>
      <w:r w:rsidRPr="323ED8DB">
        <w:rPr>
          <w:rFonts w:ascii="Times New Roman" w:eastAsia="Times New Roman" w:hAnsi="Times New Roman" w:cs="Times New Roman"/>
        </w:rPr>
        <w:t xml:space="preserve"> manufacturing boom is progressively </w:t>
      </w:r>
      <w:r w:rsidRPr="323ED8DB">
        <w:rPr>
          <w:rFonts w:ascii="Times New Roman" w:eastAsia="Times New Roman" w:hAnsi="Times New Roman" w:cs="Times New Roman"/>
        </w:rPr>
        <w:lastRenderedPageBreak/>
        <w:t>reducing the amount of good crown land</w:t>
      </w:r>
      <w:r>
        <w:rPr>
          <w:rFonts w:ascii="Times New Roman" w:eastAsia="Times New Roman" w:hAnsi="Times New Roman" w:cs="Times New Roman"/>
        </w:rPr>
        <w:t xml:space="preserve"> available for settlement west of Canada East, leading Canada West to progressively become </w:t>
      </w:r>
      <w:r w:rsidRPr="323ED8DB">
        <w:rPr>
          <w:rFonts w:ascii="Times New Roman" w:eastAsia="Times New Roman" w:hAnsi="Times New Roman" w:cs="Times New Roman"/>
        </w:rPr>
        <w:t xml:space="preserve">more reliant on wheat importation. Secondly, the railways have created a need for a broader financial base for the government, </w:t>
      </w:r>
      <w:r>
        <w:rPr>
          <w:rFonts w:ascii="Times New Roman" w:eastAsia="Times New Roman" w:hAnsi="Times New Roman" w:cs="Times New Roman"/>
        </w:rPr>
        <w:t>which still has</w:t>
      </w:r>
      <w:r w:rsidRPr="323ED8DB">
        <w:rPr>
          <w:rFonts w:ascii="Times New Roman" w:eastAsia="Times New Roman" w:hAnsi="Times New Roman" w:cs="Times New Roman"/>
        </w:rPr>
        <w:t xml:space="preserve"> to be addressed. Thirdly</w:t>
      </w:r>
      <w:r>
        <w:rPr>
          <w:rFonts w:ascii="Times New Roman" w:eastAsia="Times New Roman" w:hAnsi="Times New Roman" w:cs="Times New Roman"/>
        </w:rPr>
        <w:t xml:space="preserve">, the Province of </w:t>
      </w:r>
      <w:r w:rsidRPr="323ED8DB">
        <w:rPr>
          <w:rFonts w:ascii="Times New Roman" w:eastAsia="Times New Roman" w:hAnsi="Times New Roman" w:cs="Times New Roman"/>
        </w:rPr>
        <w:t>Canada has begun to seek ways to break out from the S</w:t>
      </w:r>
      <w:r>
        <w:rPr>
          <w:rFonts w:ascii="Times New Roman" w:eastAsia="Times New Roman" w:hAnsi="Times New Roman" w:cs="Times New Roman"/>
        </w:rPr>
        <w:t>t-Lawrence valley and continue w</w:t>
      </w:r>
      <w:r w:rsidRPr="323ED8DB">
        <w:rPr>
          <w:rFonts w:ascii="Times New Roman" w:eastAsia="Times New Roman" w:hAnsi="Times New Roman" w:cs="Times New Roman"/>
        </w:rPr>
        <w:t xml:space="preserve">estward its extensive growth, something which can only be achieved through new political arrangements. </w:t>
      </w:r>
    </w:p>
    <w:p w14:paraId="791C1B21" w14:textId="77777777" w:rsidR="006D65F8" w:rsidRPr="00BA4FD9" w:rsidRDefault="001D0A65" w:rsidP="006D65F8">
      <w:pPr>
        <w:spacing w:line="480" w:lineRule="auto"/>
        <w:ind w:firstLine="708"/>
        <w:rPr>
          <w:rStyle w:val="normaltextrunscx57545108"/>
          <w:rFonts w:ascii="Times New Roman" w:hAnsi="Times New Roman" w:cs="Times New Roman"/>
          <w:lang w:val="fr-CA"/>
        </w:rPr>
      </w:pPr>
      <w:r w:rsidRPr="001D0A65">
        <w:rPr>
          <w:rFonts w:ascii="Times New Roman" w:hAnsi="Times New Roman" w:cs="Times New Roman"/>
          <w:noProof/>
          <w:lang w:val="en-CA" w:eastAsia="zh-CN"/>
        </w:rPr>
        <mc:AlternateContent>
          <mc:Choice Requires="wps">
            <w:drawing>
              <wp:anchor distT="45720" distB="45720" distL="114300" distR="114300" simplePos="0" relativeHeight="251694080" behindDoc="0" locked="0" layoutInCell="1" allowOverlap="1" wp14:anchorId="609D0BF2" wp14:editId="03E03303">
                <wp:simplePos x="0" y="0"/>
                <wp:positionH relativeFrom="column">
                  <wp:posOffset>692150</wp:posOffset>
                </wp:positionH>
                <wp:positionV relativeFrom="paragraph">
                  <wp:posOffset>2941320</wp:posOffset>
                </wp:positionV>
                <wp:extent cx="3968750" cy="1404620"/>
                <wp:effectExtent l="0" t="0" r="0" b="698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1404620"/>
                        </a:xfrm>
                        <a:prstGeom prst="rect">
                          <a:avLst/>
                        </a:prstGeom>
                        <a:solidFill>
                          <a:srgbClr val="FFFFFF"/>
                        </a:solidFill>
                        <a:ln w="9525">
                          <a:noFill/>
                          <a:miter lim="800000"/>
                          <a:headEnd/>
                          <a:tailEnd/>
                        </a:ln>
                      </wps:spPr>
                      <wps:txbx>
                        <w:txbxContent>
                          <w:p w14:paraId="31D2E60E" w14:textId="77777777" w:rsidR="001D0A65" w:rsidRPr="001D0A65" w:rsidRDefault="001D0A65" w:rsidP="001D0A65">
                            <w:pPr>
                              <w:jc w:val="center"/>
                              <w:rPr>
                                <w:i/>
                              </w:rPr>
                            </w:pPr>
                            <w:r w:rsidRPr="001D0A65">
                              <w:rPr>
                                <w:i/>
                              </w:rPr>
                              <w:t>Figure 7: Grand Trunk Railways in the Province of Canada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D0BF2" id="_x0000_s1032" type="#_x0000_t202" style="position:absolute;left:0;text-align:left;margin-left:54.5pt;margin-top:231.6pt;width:312.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79IwIAACQ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" stroked="f">
                <v:textbox style="mso-fit-shape-to-text:t">
                  <w:txbxContent>
                    <w:p w14:paraId="31D2E60E" w14:textId="77777777" w:rsidR="001D0A65" w:rsidRPr="001D0A65" w:rsidRDefault="001D0A65" w:rsidP="001D0A65">
                      <w:pPr>
                        <w:jc w:val="center"/>
                        <w:rPr>
                          <w:i/>
                        </w:rPr>
                      </w:pPr>
                      <w:r w:rsidRPr="001D0A65">
                        <w:rPr>
                          <w:i/>
                        </w:rPr>
                        <w:t>Figure 7: Grand Trunk Railways in the Province of Canada</w:t>
                      </w:r>
                    </w:p>
                  </w:txbxContent>
                </v:textbox>
                <w10:wrap type="square"/>
              </v:shape>
            </w:pict>
          </mc:Fallback>
        </mc:AlternateContent>
      </w:r>
      <w:r w:rsidR="006D65F8" w:rsidRPr="006F3818">
        <w:rPr>
          <w:rFonts w:ascii="Times New Roman" w:hAnsi="Times New Roman" w:cs="Times New Roman"/>
          <w:lang w:val="en-US"/>
        </w:rPr>
        <w:tab/>
      </w:r>
      <w:r w:rsidR="006D65F8" w:rsidRPr="002572E8">
        <w:rPr>
          <w:rFonts w:ascii="Times New Roman" w:hAnsi="Times New Roman" w:cs="Times New Roman"/>
          <w:noProof/>
          <w:lang w:val="en-CA" w:eastAsia="zh-CN"/>
        </w:rPr>
        <w:drawing>
          <wp:inline distT="0" distB="0" distL="0" distR="0" wp14:anchorId="4B11A360" wp14:editId="7EB576EF">
            <wp:extent cx="4432300" cy="2794431"/>
            <wp:effectExtent l="25400" t="0" r="0" b="0"/>
            <wp:docPr id="35" name="Image 1" descr=":Capture d’écran 2016-06-24 à 15.1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d’écran 2016-06-24 à 15.18.56.png"/>
                    <pic:cNvPicPr>
                      <a:picLocks noChangeAspect="1" noChangeArrowheads="1"/>
                    </pic:cNvPicPr>
                  </pic:nvPicPr>
                  <pic:blipFill>
                    <a:blip r:embed="rId18"/>
                    <a:srcRect/>
                    <a:stretch>
                      <a:fillRect/>
                    </a:stretch>
                  </pic:blipFill>
                  <pic:spPr bwMode="auto">
                    <a:xfrm>
                      <a:off x="0" y="0"/>
                      <a:ext cx="4440097" cy="2799347"/>
                    </a:xfrm>
                    <a:prstGeom prst="rect">
                      <a:avLst/>
                    </a:prstGeom>
                    <a:noFill/>
                    <a:ln w="9525">
                      <a:noFill/>
                      <a:miter lim="800000"/>
                      <a:headEnd/>
                      <a:tailEnd/>
                    </a:ln>
                  </pic:spPr>
                </pic:pic>
              </a:graphicData>
            </a:graphic>
          </wp:inline>
        </w:drawing>
      </w:r>
    </w:p>
    <w:p w14:paraId="4649CC34" w14:textId="77777777" w:rsidR="001D0A65" w:rsidRDefault="001D0A65" w:rsidP="006D65F8">
      <w:pPr>
        <w:pStyle w:val="paragraphscx57545108"/>
        <w:spacing w:beforeLines="50" w:before="120" w:afterLines="50" w:after="120" w:line="480" w:lineRule="auto"/>
        <w:jc w:val="both"/>
        <w:textAlignment w:val="baseline"/>
        <w:rPr>
          <w:rStyle w:val="normaltextrunscx57545108"/>
          <w:rFonts w:ascii="Times New Roman" w:hAnsi="Times New Roman" w:cs="Times New Roman"/>
          <w:b/>
          <w:bCs/>
          <w:sz w:val="28"/>
          <w:szCs w:val="28"/>
        </w:rPr>
      </w:pPr>
    </w:p>
    <w:p w14:paraId="182BD39D" w14:textId="77777777" w:rsidR="006D65F8" w:rsidRPr="006D65F8" w:rsidRDefault="006D65F8" w:rsidP="006D65F8">
      <w:pPr>
        <w:pStyle w:val="paragraphscx57545108"/>
        <w:spacing w:beforeLines="50" w:before="120" w:afterLines="50" w:after="120" w:line="480" w:lineRule="auto"/>
        <w:jc w:val="both"/>
        <w:textAlignment w:val="baseline"/>
        <w:rPr>
          <w:rFonts w:ascii="Times New Roman" w:hAnsi="Times New Roman" w:cs="Times New Roman"/>
          <w:sz w:val="28"/>
          <w:szCs w:val="28"/>
        </w:rPr>
      </w:pPr>
      <w:r w:rsidRPr="006D65F8">
        <w:rPr>
          <w:rStyle w:val="normaltextrunscx57545108"/>
          <w:rFonts w:ascii="Times New Roman" w:hAnsi="Times New Roman" w:cs="Times New Roman"/>
          <w:b/>
          <w:bCs/>
          <w:sz w:val="28"/>
          <w:szCs w:val="28"/>
        </w:rPr>
        <w:t>La Colonie de la Rivière Rouge (</w:t>
      </w:r>
      <w:r w:rsidRPr="006D65F8">
        <w:rPr>
          <w:rStyle w:val="normaltextrunscx57545108"/>
          <w:rFonts w:ascii="Times New Roman" w:hAnsi="Times New Roman" w:cs="Times New Roman"/>
          <w:b/>
          <w:bCs/>
          <w:i/>
          <w:sz w:val="28"/>
          <w:szCs w:val="28"/>
        </w:rPr>
        <w:t>Red River Colony</w:t>
      </w:r>
      <w:r w:rsidRPr="006D65F8">
        <w:rPr>
          <w:rStyle w:val="normaltextrunscx57545108"/>
          <w:rFonts w:ascii="Times New Roman" w:hAnsi="Times New Roman" w:cs="Times New Roman"/>
          <w:b/>
          <w:bCs/>
          <w:sz w:val="28"/>
          <w:szCs w:val="28"/>
        </w:rPr>
        <w:t>)</w:t>
      </w:r>
    </w:p>
    <w:p w14:paraId="6461F703" w14:textId="77777777" w:rsidR="006D65F8" w:rsidRPr="00BA4FD9" w:rsidRDefault="006D65F8" w:rsidP="006D65F8">
      <w:pPr>
        <w:pStyle w:val="paragraphscx57545108"/>
        <w:spacing w:beforeLines="50" w:before="120" w:afterLines="50" w:after="120" w:line="480" w:lineRule="auto"/>
        <w:ind w:firstLine="960"/>
        <w:jc w:val="both"/>
        <w:textAlignment w:val="baseline"/>
        <w:rPr>
          <w:rFonts w:ascii="Times New Roman" w:hAnsi="Times New Roman" w:cs="Times New Roman"/>
          <w:sz w:val="24"/>
          <w:szCs w:val="12"/>
        </w:rPr>
      </w:pPr>
      <w:r w:rsidRPr="00D73BDF">
        <w:rPr>
          <w:rStyle w:val="normaltextrunscx57545108"/>
          <w:rFonts w:ascii="Times New Roman" w:hAnsi="Times New Roman" w:cs="Times New Roman"/>
          <w:sz w:val="24"/>
          <w:szCs w:val="24"/>
        </w:rPr>
        <w:t xml:space="preserve">La </w:t>
      </w:r>
      <w:r>
        <w:rPr>
          <w:rStyle w:val="normaltextrunscx57545108"/>
          <w:rFonts w:ascii="Times New Roman" w:hAnsi="Times New Roman" w:cs="Times New Roman"/>
          <w:sz w:val="24"/>
          <w:szCs w:val="24"/>
        </w:rPr>
        <w:t>Colonie de la Rivière Rouge</w:t>
      </w:r>
      <w:r w:rsidRPr="00D73BDF">
        <w:rPr>
          <w:rStyle w:val="normaltextrunscx57545108"/>
          <w:rFonts w:ascii="Times New Roman" w:hAnsi="Times New Roman" w:cs="Times New Roman"/>
          <w:sz w:val="24"/>
          <w:szCs w:val="24"/>
        </w:rPr>
        <w:t xml:space="preserve"> est un projet de colonie créé en 1811 à partir de territoires concédés par la Comp</w:t>
      </w:r>
      <w:r>
        <w:rPr>
          <w:rStyle w:val="normaltextrunscx57545108"/>
          <w:rFonts w:ascii="Times New Roman" w:hAnsi="Times New Roman" w:cs="Times New Roman"/>
          <w:sz w:val="24"/>
          <w:szCs w:val="24"/>
        </w:rPr>
        <w:t>agnie de la Baie d’Hudson, à l’o</w:t>
      </w:r>
      <w:r w:rsidRPr="00D73BDF">
        <w:rPr>
          <w:rStyle w:val="normaltextrunscx57545108"/>
          <w:rFonts w:ascii="Times New Roman" w:hAnsi="Times New Roman" w:cs="Times New Roman"/>
          <w:sz w:val="24"/>
          <w:szCs w:val="24"/>
        </w:rPr>
        <w:t xml:space="preserve">uest de la Province du Canada et au </w:t>
      </w:r>
      <w:r>
        <w:rPr>
          <w:rStyle w:val="normaltextrunscx57545108"/>
          <w:rFonts w:ascii="Times New Roman" w:hAnsi="Times New Roman" w:cs="Times New Roman"/>
          <w:sz w:val="24"/>
          <w:szCs w:val="24"/>
        </w:rPr>
        <w:t>n</w:t>
      </w:r>
      <w:r w:rsidRPr="00D73BDF">
        <w:rPr>
          <w:rStyle w:val="normaltextrunscx57545108"/>
          <w:rFonts w:ascii="Times New Roman" w:hAnsi="Times New Roman" w:cs="Times New Roman"/>
          <w:sz w:val="24"/>
          <w:szCs w:val="24"/>
        </w:rPr>
        <w:t>ord du territoire du Minnesota établi en 1849</w:t>
      </w:r>
      <w:r>
        <w:rPr>
          <w:rStyle w:val="FootnoteReference"/>
          <w:rFonts w:ascii="Times New Roman" w:hAnsi="Times New Roman" w:cs="Times New Roman"/>
          <w:sz w:val="24"/>
          <w:szCs w:val="24"/>
        </w:rPr>
        <w:footnoteReference w:id="61"/>
      </w:r>
      <w:r w:rsidRPr="00D73BDF">
        <w:rPr>
          <w:rStyle w:val="normaltextrunscx57545108"/>
          <w:rFonts w:ascii="Times New Roman" w:hAnsi="Times New Roman" w:cs="Times New Roman"/>
          <w:sz w:val="24"/>
          <w:szCs w:val="24"/>
        </w:rPr>
        <w:t xml:space="preserve">. La Baie d’Hudson établit </w:t>
      </w:r>
      <w:r w:rsidRPr="00D73BDF">
        <w:rPr>
          <w:rStyle w:val="normaltextrunscx57545108"/>
          <w:rFonts w:ascii="Times New Roman" w:hAnsi="Times New Roman" w:cs="Times New Roman"/>
          <w:sz w:val="24"/>
          <w:szCs w:val="24"/>
        </w:rPr>
        <w:lastRenderedPageBreak/>
        <w:t xml:space="preserve">rapidement un </w:t>
      </w:r>
      <w:r>
        <w:rPr>
          <w:rStyle w:val="normaltextrunscx57545108"/>
          <w:rFonts w:ascii="Times New Roman" w:hAnsi="Times New Roman" w:cs="Times New Roman"/>
          <w:sz w:val="24"/>
          <w:szCs w:val="24"/>
        </w:rPr>
        <w:t>monopole sur les territoires au</w:t>
      </w:r>
      <w:r w:rsidRPr="00D73BDF">
        <w:rPr>
          <w:rStyle w:val="normaltextrunscx57545108"/>
          <w:rFonts w:ascii="Times New Roman" w:hAnsi="Times New Roman" w:cs="Times New Roman"/>
          <w:sz w:val="24"/>
          <w:szCs w:val="24"/>
        </w:rPr>
        <w:t xml:space="preserve">x dépens des Métis, peuple de ces territoires et des trappeurs, protégée par </w:t>
      </w:r>
      <w:r w:rsidRPr="00D73BDF">
        <w:rPr>
          <w:rStyle w:val="normaltextrunscx57545108"/>
          <w:rFonts w:ascii="Times New Roman" w:hAnsi="Times New Roman" w:cs="Times New Roman"/>
          <w:i/>
          <w:iCs/>
          <w:sz w:val="24"/>
          <w:szCs w:val="24"/>
        </w:rPr>
        <w:t>The Charter and the Exclusive License to Trade</w:t>
      </w:r>
      <w:r w:rsidRPr="00812E5A">
        <w:rPr>
          <w:rStyle w:val="FootnoteReference"/>
          <w:rFonts w:ascii="Times New Roman" w:hAnsi="Times New Roman" w:cs="Times New Roman"/>
          <w:iCs/>
          <w:sz w:val="24"/>
          <w:szCs w:val="24"/>
        </w:rPr>
        <w:footnoteReference w:id="62"/>
      </w:r>
      <w:r>
        <w:rPr>
          <w:rStyle w:val="normaltextrunscx57545108"/>
          <w:rFonts w:ascii="Times New Roman" w:hAnsi="Times New Roman" w:cs="Times New Roman"/>
          <w:i/>
          <w:iCs/>
          <w:sz w:val="24"/>
          <w:szCs w:val="24"/>
        </w:rPr>
        <w:t>.</w:t>
      </w:r>
      <w:r w:rsidRPr="00812E5A">
        <w:rPr>
          <w:rStyle w:val="normaltextrunscx57545108"/>
          <w:rFonts w:ascii="Times New Roman" w:hAnsi="Times New Roman" w:cs="Times New Roman"/>
          <w:sz w:val="24"/>
          <w:szCs w:val="24"/>
        </w:rPr>
        <w:t xml:space="preserve"> </w:t>
      </w:r>
      <w:r w:rsidRPr="00D73BDF">
        <w:rPr>
          <w:rStyle w:val="normaltextrunscx57545108"/>
          <w:rFonts w:ascii="Times New Roman" w:hAnsi="Times New Roman" w:cs="Times New Roman"/>
          <w:sz w:val="24"/>
          <w:szCs w:val="24"/>
        </w:rPr>
        <w:t xml:space="preserve">Mais la disparition progressive des bisons, la concurrence entre la Baie </w:t>
      </w:r>
      <w:r w:rsidRPr="00981990">
        <w:rPr>
          <w:rStyle w:val="normaltextrunscx57545108"/>
          <w:rFonts w:ascii="Times New Roman" w:hAnsi="Times New Roman" w:cs="Times New Roman"/>
          <w:sz w:val="24"/>
          <w:szCs w:val="24"/>
        </w:rPr>
        <w:t xml:space="preserve">d’Hudson et la </w:t>
      </w:r>
      <w:r w:rsidRPr="00981990">
        <w:rPr>
          <w:rStyle w:val="normaltextrunscx57545108"/>
          <w:rFonts w:ascii="Times New Roman" w:hAnsi="Times New Roman" w:cs="Times New Roman"/>
          <w:i/>
          <w:iCs/>
          <w:sz w:val="24"/>
          <w:szCs w:val="24"/>
        </w:rPr>
        <w:t xml:space="preserve">American Fur </w:t>
      </w:r>
      <w:r w:rsidRPr="00981990">
        <w:rPr>
          <w:rStyle w:val="spellingerrorscx57545108"/>
          <w:i/>
          <w:iCs/>
        </w:rPr>
        <w:t>Company</w:t>
      </w:r>
      <w:r w:rsidRPr="00981990">
        <w:rPr>
          <w:rStyle w:val="normaltextrunscx57545108"/>
          <w:rFonts w:ascii="Times New Roman" w:hAnsi="Times New Roman" w:cs="Times New Roman"/>
          <w:sz w:val="24"/>
          <w:szCs w:val="24"/>
        </w:rPr>
        <w:t xml:space="preserve"> depuis les années 1840</w:t>
      </w:r>
      <w:r>
        <w:rPr>
          <w:rStyle w:val="FootnoteReference"/>
          <w:rFonts w:ascii="Times New Roman" w:hAnsi="Times New Roman" w:cs="Times New Roman"/>
          <w:sz w:val="24"/>
          <w:szCs w:val="24"/>
        </w:rPr>
        <w:footnoteReference w:id="63"/>
      </w:r>
      <w:r w:rsidRPr="00981990">
        <w:rPr>
          <w:rStyle w:val="normaltextrunscx57545108"/>
          <w:rFonts w:ascii="Times New Roman" w:hAnsi="Times New Roman" w:cs="Times New Roman"/>
          <w:sz w:val="24"/>
          <w:szCs w:val="24"/>
        </w:rPr>
        <w:t xml:space="preserve">, le procès de </w:t>
      </w:r>
      <w:r w:rsidRPr="00981990">
        <w:rPr>
          <w:rStyle w:val="spellingerrorscx57545108"/>
        </w:rPr>
        <w:t>Sayer</w:t>
      </w:r>
      <w:r w:rsidRPr="00981990">
        <w:rPr>
          <w:rStyle w:val="normaltextrunscx57545108"/>
          <w:rFonts w:ascii="Times New Roman" w:hAnsi="Times New Roman" w:cs="Times New Roman"/>
          <w:sz w:val="24"/>
          <w:szCs w:val="24"/>
        </w:rPr>
        <w:t xml:space="preserve"> en 1849</w:t>
      </w:r>
      <w:r>
        <w:rPr>
          <w:rStyle w:val="FootnoteReference"/>
          <w:rFonts w:ascii="Times New Roman" w:hAnsi="Times New Roman" w:cs="Times New Roman"/>
          <w:sz w:val="24"/>
          <w:szCs w:val="24"/>
        </w:rPr>
        <w:footnoteReference w:id="64"/>
      </w:r>
      <w:r w:rsidRPr="00981990">
        <w:rPr>
          <w:rStyle w:val="normaltextrunscx57545108"/>
          <w:rFonts w:ascii="Times New Roman" w:hAnsi="Times New Roman" w:cs="Times New Roman"/>
          <w:sz w:val="24"/>
          <w:szCs w:val="24"/>
        </w:rPr>
        <w:t xml:space="preserve"> o</w:t>
      </w:r>
      <w:r w:rsidRPr="00981990">
        <w:rPr>
          <w:rStyle w:val="normaltextrunscx57545108"/>
          <w:rFonts w:ascii="Times New Roman" w:hAnsi="Times New Roman" w:cs="Times New Roman"/>
          <w:bCs/>
          <w:sz w:val="24"/>
        </w:rPr>
        <w:t>ù</w:t>
      </w:r>
      <w:r w:rsidRPr="00D73BDF">
        <w:rPr>
          <w:rStyle w:val="normaltextrunscx57545108"/>
          <w:rFonts w:ascii="Times New Roman" w:hAnsi="Times New Roman" w:cs="Times New Roman"/>
          <w:sz w:val="24"/>
          <w:szCs w:val="24"/>
        </w:rPr>
        <w:t xml:space="preserve"> les Métis refusèrent tout recours légal à </w:t>
      </w:r>
      <w:r w:rsidRPr="00D73BDF">
        <w:rPr>
          <w:rStyle w:val="normaltextrunscx57545108"/>
          <w:rFonts w:ascii="Times New Roman" w:hAnsi="Times New Roman" w:cs="Times New Roman"/>
          <w:i/>
          <w:iCs/>
          <w:sz w:val="24"/>
          <w:szCs w:val="24"/>
        </w:rPr>
        <w:t xml:space="preserve">The Charter </w:t>
      </w:r>
      <w:r w:rsidRPr="00D73BDF">
        <w:rPr>
          <w:rStyle w:val="normaltextrunscx57545108"/>
          <w:rFonts w:ascii="Times New Roman" w:hAnsi="Times New Roman" w:cs="Times New Roman"/>
          <w:sz w:val="24"/>
          <w:szCs w:val="24"/>
        </w:rPr>
        <w:t>pour justifier le monopole, et l’influence grandissante du territoire du Minnesota dans le commerce avec les trappeurs</w:t>
      </w:r>
      <w:r>
        <w:rPr>
          <w:rStyle w:val="FootnoteReference"/>
          <w:rFonts w:ascii="Times New Roman" w:hAnsi="Times New Roman" w:cs="Times New Roman"/>
          <w:sz w:val="24"/>
          <w:szCs w:val="24"/>
        </w:rPr>
        <w:footnoteReference w:id="65"/>
      </w:r>
      <w:r w:rsidRPr="00D73BDF">
        <w:rPr>
          <w:rStyle w:val="normaltextrunscx57545108"/>
          <w:rFonts w:ascii="Times New Roman" w:hAnsi="Times New Roman" w:cs="Times New Roman"/>
          <w:sz w:val="24"/>
          <w:szCs w:val="24"/>
        </w:rPr>
        <w:t xml:space="preserve"> fit en sorte que le monopole de la Compagnie de la Baie d’Hudson s’écroula dès le début des années 1850. De ce fait, la </w:t>
      </w:r>
      <w:r>
        <w:rPr>
          <w:rStyle w:val="normaltextrunscx57545108"/>
          <w:rFonts w:ascii="Times New Roman" w:hAnsi="Times New Roman" w:cs="Times New Roman"/>
          <w:sz w:val="24"/>
          <w:szCs w:val="24"/>
        </w:rPr>
        <w:t>Colonie de la Rivière Rouge</w:t>
      </w:r>
      <w:r w:rsidRPr="00D73BDF">
        <w:rPr>
          <w:rStyle w:val="normaltextrunscx57545108"/>
          <w:rFonts w:ascii="Times New Roman" w:hAnsi="Times New Roman" w:cs="Times New Roman"/>
          <w:i/>
          <w:iCs/>
          <w:sz w:val="24"/>
          <w:szCs w:val="24"/>
        </w:rPr>
        <w:t xml:space="preserve"> </w:t>
      </w:r>
      <w:r w:rsidRPr="00D73BDF">
        <w:rPr>
          <w:rStyle w:val="normaltextrunscx57545108"/>
          <w:rFonts w:ascii="Times New Roman" w:hAnsi="Times New Roman" w:cs="Times New Roman"/>
          <w:sz w:val="24"/>
          <w:szCs w:val="24"/>
        </w:rPr>
        <w:t xml:space="preserve">se trouva, et se trouve encore en 1864, dans une période de transition, où elle oscille entre les États-Unis et le Canada, qui cherchent toujours de </w:t>
      </w:r>
      <w:r>
        <w:rPr>
          <w:rStyle w:val="normaltextrunscx57545108"/>
          <w:rFonts w:ascii="Times New Roman" w:hAnsi="Times New Roman" w:cs="Times New Roman"/>
          <w:sz w:val="24"/>
          <w:szCs w:val="24"/>
        </w:rPr>
        <w:t>nouvelles terres pour s’étendre. L</w:t>
      </w:r>
      <w:r w:rsidRPr="00D73BDF">
        <w:rPr>
          <w:rStyle w:val="normaltextrunscx57545108"/>
          <w:rFonts w:ascii="Times New Roman" w:hAnsi="Times New Roman" w:cs="Times New Roman"/>
          <w:sz w:val="24"/>
          <w:szCs w:val="24"/>
        </w:rPr>
        <w:t>e Canada en particul</w:t>
      </w:r>
      <w:r>
        <w:rPr>
          <w:rStyle w:val="normaltextrunscx57545108"/>
          <w:rFonts w:ascii="Times New Roman" w:hAnsi="Times New Roman" w:cs="Times New Roman"/>
          <w:sz w:val="24"/>
          <w:szCs w:val="24"/>
        </w:rPr>
        <w:t>ier regardant avidement vers l’o</w:t>
      </w:r>
      <w:r w:rsidRPr="00D73BDF">
        <w:rPr>
          <w:rStyle w:val="normaltextrunscx57545108"/>
          <w:rFonts w:ascii="Times New Roman" w:hAnsi="Times New Roman" w:cs="Times New Roman"/>
          <w:sz w:val="24"/>
          <w:szCs w:val="24"/>
        </w:rPr>
        <w:t>uest. L’attraction vers les États-Unis, d’abord commerciale, est e</w:t>
      </w:r>
      <w:r>
        <w:rPr>
          <w:rStyle w:val="normaltextrunscx57545108"/>
          <w:rFonts w:ascii="Times New Roman" w:hAnsi="Times New Roman" w:cs="Times New Roman"/>
          <w:sz w:val="24"/>
          <w:szCs w:val="24"/>
        </w:rPr>
        <w:t>xtrêmement puissante avant 1861</w:t>
      </w:r>
      <w:r w:rsidRPr="00D73BDF">
        <w:rPr>
          <w:rStyle w:val="normaltextrunscx57545108"/>
          <w:rFonts w:ascii="Times New Roman" w:hAnsi="Times New Roman" w:cs="Times New Roman"/>
          <w:sz w:val="24"/>
          <w:szCs w:val="24"/>
        </w:rPr>
        <w:t xml:space="preserve">; dès 1859, la Compagnie de la Baie d’Hudson privilégie la voie maritime des États-Unis, et non celle de la Baie, pour commercer la </w:t>
      </w:r>
      <w:r>
        <w:rPr>
          <w:rStyle w:val="normaltextrunscx57545108"/>
          <w:rFonts w:ascii="Times New Roman" w:hAnsi="Times New Roman" w:cs="Times New Roman"/>
          <w:sz w:val="24"/>
          <w:szCs w:val="24"/>
        </w:rPr>
        <w:t>Colonie de la Rivière Rouge</w:t>
      </w:r>
      <w:r>
        <w:rPr>
          <w:rStyle w:val="FootnoteReference"/>
          <w:rFonts w:ascii="Times New Roman" w:hAnsi="Times New Roman" w:cs="Times New Roman"/>
          <w:sz w:val="24"/>
          <w:szCs w:val="24"/>
        </w:rPr>
        <w:footnoteReference w:id="66"/>
      </w:r>
      <w:r w:rsidRPr="00D73BDF">
        <w:rPr>
          <w:rStyle w:val="normaltextrunscx57545108"/>
          <w:rFonts w:ascii="Times New Roman" w:hAnsi="Times New Roman" w:cs="Times New Roman"/>
          <w:i/>
          <w:iCs/>
          <w:sz w:val="24"/>
          <w:szCs w:val="24"/>
        </w:rPr>
        <w:t> </w:t>
      </w:r>
      <w:r w:rsidRPr="00D73BDF">
        <w:rPr>
          <w:rStyle w:val="normaltextrunscx57545108"/>
          <w:rFonts w:ascii="Times New Roman" w:hAnsi="Times New Roman" w:cs="Times New Roman"/>
          <w:sz w:val="24"/>
          <w:szCs w:val="24"/>
        </w:rPr>
        <w:t xml:space="preserve">: le territoire du Minnesota, avec lequel les contacts sont très fréquents, avait en 1860 une population plus importante que celle de la </w:t>
      </w:r>
      <w:r>
        <w:rPr>
          <w:rStyle w:val="normaltextrunscx57545108"/>
          <w:rFonts w:ascii="Times New Roman" w:hAnsi="Times New Roman" w:cs="Times New Roman"/>
          <w:sz w:val="24"/>
          <w:szCs w:val="24"/>
        </w:rPr>
        <w:t>Rivière Rouge</w:t>
      </w:r>
      <w:r w:rsidRPr="00D73BDF">
        <w:rPr>
          <w:rStyle w:val="normaltextrunscx57545108"/>
          <w:rFonts w:ascii="Times New Roman" w:hAnsi="Times New Roman" w:cs="Times New Roman"/>
          <w:sz w:val="24"/>
          <w:szCs w:val="24"/>
        </w:rPr>
        <w:t>. Cependant, la guerre civile de 1861 et une révolte Sioux dans le nord du Minnesota en 1862</w:t>
      </w:r>
      <w:r>
        <w:rPr>
          <w:rStyle w:val="FootnoteReference"/>
          <w:rFonts w:ascii="Times New Roman" w:hAnsi="Times New Roman" w:cs="Times New Roman"/>
          <w:sz w:val="24"/>
          <w:szCs w:val="24"/>
        </w:rPr>
        <w:footnoteReference w:id="67"/>
      </w:r>
      <w:r w:rsidRPr="00D73BDF">
        <w:rPr>
          <w:rStyle w:val="normaltextrunscx57545108"/>
          <w:rFonts w:ascii="Times New Roman" w:hAnsi="Times New Roman" w:cs="Times New Roman"/>
          <w:sz w:val="24"/>
          <w:szCs w:val="24"/>
        </w:rPr>
        <w:t xml:space="preserve"> ralentirent l</w:t>
      </w:r>
      <w:r>
        <w:rPr>
          <w:rStyle w:val="normaltextrunscx57545108"/>
          <w:rFonts w:ascii="Times New Roman" w:hAnsi="Times New Roman" w:cs="Times New Roman"/>
          <w:sz w:val="24"/>
          <w:szCs w:val="24"/>
        </w:rPr>
        <w:t>a</w:t>
      </w:r>
      <w:r w:rsidRPr="00D73BDF">
        <w:rPr>
          <w:rStyle w:val="normaltextrunscx57545108"/>
          <w:rFonts w:ascii="Times New Roman" w:hAnsi="Times New Roman" w:cs="Times New Roman"/>
          <w:sz w:val="24"/>
          <w:szCs w:val="24"/>
        </w:rPr>
        <w:t xml:space="preserve"> plus que probable annexion de la colonie par les États-Unis, et offrent encore aujourd’hui au Canada l’opportunité de rallier cette dernière à sa cause. </w:t>
      </w:r>
      <w:r>
        <w:rPr>
          <w:rStyle w:val="normaltextrunscx57545108"/>
          <w:rFonts w:ascii="Times New Roman" w:hAnsi="Times New Roman" w:cs="Times New Roman"/>
          <w:sz w:val="24"/>
          <w:szCs w:val="24"/>
        </w:rPr>
        <w:t xml:space="preserve">Cette colonie </w:t>
      </w:r>
      <w:r w:rsidRPr="00D73BDF">
        <w:rPr>
          <w:rStyle w:val="normaltextrunscx57545108"/>
          <w:rFonts w:ascii="Times New Roman" w:hAnsi="Times New Roman" w:cs="Times New Roman"/>
          <w:sz w:val="24"/>
          <w:szCs w:val="24"/>
        </w:rPr>
        <w:t xml:space="preserve">est un possible point de </w:t>
      </w:r>
      <w:r w:rsidRPr="00D73BDF">
        <w:rPr>
          <w:rStyle w:val="normaltextrunscx57545108"/>
          <w:rFonts w:ascii="Times New Roman" w:hAnsi="Times New Roman" w:cs="Times New Roman"/>
          <w:sz w:val="24"/>
          <w:szCs w:val="24"/>
        </w:rPr>
        <w:lastRenderedPageBreak/>
        <w:t>conflit entre le Canada et les États-Unis</w:t>
      </w:r>
      <w:r>
        <w:rPr>
          <w:rStyle w:val="normaltextrunscx57545108"/>
          <w:rFonts w:ascii="Times New Roman" w:hAnsi="Times New Roman" w:cs="Times New Roman"/>
          <w:sz w:val="24"/>
          <w:szCs w:val="24"/>
        </w:rPr>
        <w:t xml:space="preserve">, </w:t>
      </w:r>
      <w:r w:rsidRPr="00D73BDF">
        <w:rPr>
          <w:rStyle w:val="normaltextrunscx57545108"/>
          <w:rFonts w:ascii="Times New Roman" w:hAnsi="Times New Roman" w:cs="Times New Roman"/>
          <w:sz w:val="24"/>
          <w:szCs w:val="24"/>
        </w:rPr>
        <w:t xml:space="preserve">car </w:t>
      </w:r>
      <w:r>
        <w:rPr>
          <w:rStyle w:val="normaltextrunscx57545108"/>
          <w:rFonts w:ascii="Times New Roman" w:hAnsi="Times New Roman" w:cs="Times New Roman"/>
          <w:sz w:val="24"/>
          <w:szCs w:val="24"/>
        </w:rPr>
        <w:t xml:space="preserve">elle est </w:t>
      </w:r>
      <w:r w:rsidRPr="00D73BDF">
        <w:rPr>
          <w:rStyle w:val="normaltextrunscx57545108"/>
          <w:rFonts w:ascii="Times New Roman" w:hAnsi="Times New Roman" w:cs="Times New Roman"/>
          <w:sz w:val="24"/>
          <w:szCs w:val="24"/>
        </w:rPr>
        <w:t>vue comme essentielle aux deux pour leur expansion.  Cependant, les Métis grondent et veulent éviter le plus possible un retour à une situation similaire à celle vécue sous le monopole coercitif de la Compagnie de la Baie d’Hudson.  </w:t>
      </w:r>
    </w:p>
    <w:p w14:paraId="1D4E2B26" w14:textId="77777777" w:rsidR="006D65F8" w:rsidRPr="006D65F8" w:rsidRDefault="006D65F8" w:rsidP="006D65F8">
      <w:pPr>
        <w:spacing w:line="480" w:lineRule="auto"/>
        <w:jc w:val="both"/>
        <w:rPr>
          <w:rFonts w:ascii="Times New Roman" w:hAnsi="Times New Roman" w:cs="Times New Roman"/>
          <w:b/>
          <w:sz w:val="28"/>
          <w:szCs w:val="28"/>
          <w:lang w:val="fr-CA"/>
        </w:rPr>
      </w:pPr>
      <w:r w:rsidRPr="006D65F8">
        <w:rPr>
          <w:rFonts w:ascii="Times New Roman" w:hAnsi="Times New Roman" w:cs="Times New Roman"/>
          <w:b/>
          <w:sz w:val="28"/>
          <w:szCs w:val="28"/>
          <w:lang w:val="fr-CA"/>
        </w:rPr>
        <w:t>Les colonies atlantiques</w:t>
      </w:r>
    </w:p>
    <w:p w14:paraId="5ADA0A59" w14:textId="77777777" w:rsidR="006D65F8" w:rsidRPr="00880058" w:rsidRDefault="006D65F8" w:rsidP="006D65F8">
      <w:pPr>
        <w:spacing w:line="480" w:lineRule="auto"/>
        <w:jc w:val="both"/>
        <w:rPr>
          <w:rFonts w:ascii="Times New Roman" w:hAnsi="Times New Roman" w:cs="Times New Roman"/>
          <w:lang w:val="fr-CA"/>
        </w:rPr>
      </w:pPr>
      <w:r w:rsidRPr="00880058">
        <w:rPr>
          <w:rFonts w:ascii="Times New Roman" w:hAnsi="Times New Roman" w:cs="Times New Roman"/>
          <w:lang w:val="fr-CA"/>
        </w:rPr>
        <w:tab/>
        <w:t>Les colonies atlantiques forment encore aujourd’hui un ensemble à part. Alors que la Province du Canada se sépare entre deux entit</w:t>
      </w:r>
      <w:r>
        <w:rPr>
          <w:rFonts w:ascii="Times New Roman" w:hAnsi="Times New Roman" w:cs="Times New Roman"/>
          <w:lang w:val="fr-CA"/>
        </w:rPr>
        <w:t xml:space="preserve">és distinctes, Canada-Ouest et Canada-Est, les provinces atlantiques de </w:t>
      </w:r>
      <w:r w:rsidRPr="00880058">
        <w:rPr>
          <w:rFonts w:ascii="Times New Roman" w:hAnsi="Times New Roman" w:cs="Times New Roman"/>
          <w:lang w:val="fr-CA"/>
        </w:rPr>
        <w:t>Terre</w:t>
      </w:r>
      <w:r>
        <w:rPr>
          <w:rFonts w:ascii="Times New Roman" w:hAnsi="Times New Roman" w:cs="Times New Roman"/>
          <w:lang w:val="fr-CA"/>
        </w:rPr>
        <w:t>-</w:t>
      </w:r>
      <w:r w:rsidRPr="00880058">
        <w:rPr>
          <w:rFonts w:ascii="Times New Roman" w:hAnsi="Times New Roman" w:cs="Times New Roman"/>
          <w:lang w:val="fr-CA"/>
        </w:rPr>
        <w:t>Neuve, l’Île-du-Prince-Édouard, la Nouvelle-Écosse et le Nouveau-Brunswick partagent des traits et des intérêts similaires et ont souvent formé un front commun, notamment dans les années 1850 et le début des ann</w:t>
      </w:r>
      <w:r>
        <w:rPr>
          <w:rFonts w:ascii="Times New Roman" w:hAnsi="Times New Roman" w:cs="Times New Roman"/>
          <w:lang w:val="fr-CA"/>
        </w:rPr>
        <w:t>ées 1860. En effet, elles son</w:t>
      </w:r>
      <w:r w:rsidRPr="00880058">
        <w:rPr>
          <w:rFonts w:ascii="Times New Roman" w:hAnsi="Times New Roman" w:cs="Times New Roman"/>
          <w:lang w:val="fr-CA"/>
        </w:rPr>
        <w:t>t des colonies britanniques bien implantées et prospères</w:t>
      </w:r>
      <w:r>
        <w:rPr>
          <w:rFonts w:ascii="Times New Roman" w:hAnsi="Times New Roman" w:cs="Times New Roman"/>
          <w:lang w:val="fr-CA"/>
        </w:rPr>
        <w:t xml:space="preserve">, </w:t>
      </w:r>
      <w:r w:rsidRPr="00880058">
        <w:rPr>
          <w:rFonts w:ascii="Times New Roman" w:hAnsi="Times New Roman" w:cs="Times New Roman"/>
          <w:lang w:val="fr-CA"/>
        </w:rPr>
        <w:t>mais dont l’influence déclinante leur a progressivement fait prendre conscience de leur faiblesse. En effet, il est utile de rappeler ici la pression exercée par la Grande-Bretagne et la Province du Canada voisine sur la Nouvelle-Écosse pour la forcer à accepter le T</w:t>
      </w:r>
      <w:r>
        <w:rPr>
          <w:rFonts w:ascii="Times New Roman" w:hAnsi="Times New Roman" w:cs="Times New Roman"/>
          <w:lang w:val="fr-CA"/>
        </w:rPr>
        <w:t>raité de Réciprocité ;</w:t>
      </w:r>
      <w:r w:rsidRPr="00880058">
        <w:rPr>
          <w:rFonts w:ascii="Times New Roman" w:hAnsi="Times New Roman" w:cs="Times New Roman"/>
          <w:lang w:val="fr-CA"/>
        </w:rPr>
        <w:t xml:space="preserve"> les protestations du reste des colonies ont été tout simplement ignorées. </w:t>
      </w:r>
    </w:p>
    <w:p w14:paraId="79CBE559" w14:textId="77777777" w:rsidR="006D65F8" w:rsidRPr="00880058" w:rsidRDefault="006D65F8" w:rsidP="006D65F8">
      <w:pPr>
        <w:spacing w:line="480" w:lineRule="auto"/>
        <w:jc w:val="both"/>
        <w:rPr>
          <w:rFonts w:ascii="Times New Roman" w:hAnsi="Times New Roman" w:cs="Times New Roman"/>
          <w:lang w:val="fr-CA"/>
        </w:rPr>
      </w:pPr>
      <w:r w:rsidRPr="00880058">
        <w:rPr>
          <w:rFonts w:ascii="Times New Roman" w:hAnsi="Times New Roman" w:cs="Times New Roman"/>
          <w:lang w:val="fr-CA"/>
        </w:rPr>
        <w:tab/>
      </w:r>
      <w:r w:rsidRPr="323ED8DB">
        <w:rPr>
          <w:rFonts w:ascii="Times New Roman" w:eastAsia="Times New Roman" w:hAnsi="Times New Roman" w:cs="Times New Roman"/>
          <w:lang w:val="fr-CA"/>
        </w:rPr>
        <w:t>Les forces des colonies maritimes, la pêche et la construction navale, n’ont pas été affectées par l’abandon du mercantilis</w:t>
      </w:r>
      <w:r>
        <w:rPr>
          <w:rFonts w:ascii="Times New Roman" w:eastAsia="Times New Roman" w:hAnsi="Times New Roman" w:cs="Times New Roman"/>
          <w:lang w:val="fr-CA"/>
        </w:rPr>
        <w:t>me par la métropole britannique</w:t>
      </w:r>
      <w:r w:rsidRPr="323ED8DB">
        <w:rPr>
          <w:rFonts w:ascii="Times New Roman" w:eastAsia="Times New Roman" w:hAnsi="Times New Roman" w:cs="Times New Roman"/>
          <w:lang w:val="fr-CA"/>
        </w:rPr>
        <w:t xml:space="preserve"> ; en fait, sûres de leur stabilité économique, le Nouveau-Brunswick, la Nouvelle-Écosse et l’Île</w:t>
      </w:r>
      <w:r>
        <w:rPr>
          <w:rFonts w:ascii="Times New Roman" w:eastAsia="Times New Roman" w:hAnsi="Times New Roman" w:cs="Times New Roman"/>
          <w:lang w:val="fr-CA"/>
        </w:rPr>
        <w:t>-</w:t>
      </w:r>
      <w:r w:rsidRPr="323ED8DB">
        <w:rPr>
          <w:rFonts w:ascii="Times New Roman" w:eastAsia="Times New Roman" w:hAnsi="Times New Roman" w:cs="Times New Roman"/>
          <w:lang w:val="fr-CA"/>
        </w:rPr>
        <w:t>du</w:t>
      </w:r>
      <w:r>
        <w:rPr>
          <w:rFonts w:ascii="Times New Roman" w:eastAsia="Times New Roman" w:hAnsi="Times New Roman" w:cs="Times New Roman"/>
          <w:lang w:val="fr-CA"/>
        </w:rPr>
        <w:t>-</w:t>
      </w:r>
      <w:r w:rsidRPr="323ED8DB">
        <w:rPr>
          <w:rFonts w:ascii="Times New Roman" w:eastAsia="Times New Roman" w:hAnsi="Times New Roman" w:cs="Times New Roman"/>
          <w:lang w:val="fr-CA"/>
        </w:rPr>
        <w:t>Prince-Édouard ont entre 1849 et 1850 approché les États-Unis pour leur proposer un partenariat de libre-échange</w:t>
      </w:r>
      <w:r w:rsidRPr="323ED8DB">
        <w:rPr>
          <w:rStyle w:val="FootnoteReference"/>
          <w:rFonts w:ascii="Times New Roman" w:eastAsia="Times New Roman" w:hAnsi="Times New Roman" w:cs="Times New Roman"/>
        </w:rPr>
        <w:footnoteReference w:id="68"/>
      </w:r>
      <w:r w:rsidRPr="323ED8DB">
        <w:rPr>
          <w:rFonts w:ascii="Times New Roman" w:eastAsia="Times New Roman" w:hAnsi="Times New Roman" w:cs="Times New Roman"/>
          <w:lang w:val="fr-CA"/>
        </w:rPr>
        <w:t xml:space="preserve">, avant de se rendre compte que les Américains désiraient avoir accès à </w:t>
      </w:r>
      <w:r w:rsidRPr="323ED8DB">
        <w:rPr>
          <w:rFonts w:ascii="Times New Roman" w:eastAsia="Times New Roman" w:hAnsi="Times New Roman" w:cs="Times New Roman"/>
          <w:lang w:val="fr-CA"/>
        </w:rPr>
        <w:lastRenderedPageBreak/>
        <w:t xml:space="preserve">leurs eaux. Cette année, en 1864, les </w:t>
      </w:r>
      <w:r>
        <w:rPr>
          <w:rFonts w:ascii="Times New Roman" w:eastAsia="Times New Roman" w:hAnsi="Times New Roman" w:cs="Times New Roman"/>
          <w:lang w:val="fr-CA"/>
        </w:rPr>
        <w:t>colonies maritimes</w:t>
      </w:r>
      <w:r w:rsidRPr="323ED8DB">
        <w:rPr>
          <w:rFonts w:ascii="Times New Roman" w:eastAsia="Times New Roman" w:hAnsi="Times New Roman" w:cs="Times New Roman"/>
          <w:lang w:val="fr-CA"/>
        </w:rPr>
        <w:t xml:space="preserve"> connaissent d’ailleurs un pic dans la construction de bateaux avec 586 vaisseaux construits jusqu’à maintenant</w:t>
      </w:r>
      <w:r w:rsidRPr="323ED8DB">
        <w:rPr>
          <w:rStyle w:val="FootnoteReference"/>
          <w:rFonts w:ascii="Times New Roman" w:eastAsia="Times New Roman" w:hAnsi="Times New Roman" w:cs="Times New Roman"/>
        </w:rPr>
        <w:footnoteReference w:id="69"/>
      </w:r>
      <w:r w:rsidRPr="323ED8DB">
        <w:rPr>
          <w:rFonts w:ascii="Times New Roman" w:eastAsia="Times New Roman" w:hAnsi="Times New Roman" w:cs="Times New Roman"/>
          <w:lang w:val="fr-CA"/>
        </w:rPr>
        <w:t xml:space="preserve">. </w:t>
      </w:r>
    </w:p>
    <w:p w14:paraId="1E2A928D" w14:textId="77777777" w:rsidR="006D65F8" w:rsidRPr="00880058" w:rsidRDefault="006D65F8" w:rsidP="006D65F8">
      <w:pPr>
        <w:spacing w:line="480" w:lineRule="auto"/>
        <w:jc w:val="both"/>
        <w:rPr>
          <w:rFonts w:ascii="Times New Roman" w:hAnsi="Times New Roman" w:cs="Times New Roman"/>
          <w:lang w:val="fr-CA"/>
        </w:rPr>
      </w:pPr>
      <w:r w:rsidRPr="00880058">
        <w:rPr>
          <w:rFonts w:ascii="Times New Roman" w:hAnsi="Times New Roman" w:cs="Times New Roman"/>
          <w:lang w:val="fr-CA"/>
        </w:rPr>
        <w:tab/>
      </w:r>
      <w:r>
        <w:rPr>
          <w:rFonts w:ascii="Times New Roman" w:eastAsia="Times New Roman" w:hAnsi="Times New Roman" w:cs="Times New Roman"/>
          <w:lang w:val="fr-CA"/>
        </w:rPr>
        <w:t>Malheureusement, les m</w:t>
      </w:r>
      <w:r w:rsidRPr="323ED8DB">
        <w:rPr>
          <w:rFonts w:ascii="Times New Roman" w:eastAsia="Times New Roman" w:hAnsi="Times New Roman" w:cs="Times New Roman"/>
          <w:lang w:val="fr-CA"/>
        </w:rPr>
        <w:t>aritimes ont aussi amassé une dette considérable à cause d’une construction de chemins de fer trop étendue et</w:t>
      </w:r>
      <w:r>
        <w:rPr>
          <w:rFonts w:ascii="Times New Roman" w:eastAsia="Times New Roman" w:hAnsi="Times New Roman" w:cs="Times New Roman"/>
          <w:lang w:val="fr-CA"/>
        </w:rPr>
        <w:t xml:space="preserve"> dispendieuse,</w:t>
      </w:r>
      <w:r w:rsidRPr="323ED8DB">
        <w:rPr>
          <w:rFonts w:ascii="Times New Roman" w:eastAsia="Times New Roman" w:hAnsi="Times New Roman" w:cs="Times New Roman"/>
          <w:lang w:val="fr-CA"/>
        </w:rPr>
        <w:t xml:space="preserve"> et ce, même si les provinces n’ont pour le moment qu’un réseau ferroviaire de 400 miles, ne les liant ni au Canada ni aux États-Unis</w:t>
      </w:r>
      <w:r w:rsidRPr="323ED8DB">
        <w:rPr>
          <w:rStyle w:val="FootnoteReference"/>
          <w:rFonts w:ascii="Times New Roman" w:eastAsia="Times New Roman" w:hAnsi="Times New Roman" w:cs="Times New Roman"/>
        </w:rPr>
        <w:footnoteReference w:id="70"/>
      </w:r>
      <w:r w:rsidRPr="323ED8DB">
        <w:rPr>
          <w:rFonts w:ascii="Times New Roman" w:eastAsia="Times New Roman" w:hAnsi="Times New Roman" w:cs="Times New Roman"/>
          <w:lang w:val="fr-CA"/>
        </w:rPr>
        <w:t xml:space="preserve">. </w:t>
      </w:r>
      <w:r>
        <w:rPr>
          <w:rFonts w:ascii="Times New Roman" w:eastAsia="Times New Roman" w:hAnsi="Times New Roman" w:cs="Times New Roman"/>
          <w:lang w:val="fr-CA"/>
        </w:rPr>
        <w:t xml:space="preserve">De plus </w:t>
      </w:r>
      <w:r w:rsidRPr="323ED8DB">
        <w:rPr>
          <w:rFonts w:ascii="Times New Roman" w:eastAsia="Times New Roman" w:hAnsi="Times New Roman" w:cs="Times New Roman"/>
          <w:lang w:val="fr-CA"/>
        </w:rPr>
        <w:t>les commerçants, contrairement à leurs collègues cana</w:t>
      </w:r>
      <w:r>
        <w:rPr>
          <w:rFonts w:ascii="Times New Roman" w:eastAsia="Times New Roman" w:hAnsi="Times New Roman" w:cs="Times New Roman"/>
          <w:lang w:val="fr-CA"/>
        </w:rPr>
        <w:t>diens, s’opposent</w:t>
      </w:r>
      <w:r w:rsidRPr="323ED8DB">
        <w:rPr>
          <w:rFonts w:ascii="Times New Roman" w:eastAsia="Times New Roman" w:hAnsi="Times New Roman" w:cs="Times New Roman"/>
          <w:lang w:val="fr-CA"/>
        </w:rPr>
        <w:t xml:space="preserve"> fermement aux mesu</w:t>
      </w:r>
      <w:r>
        <w:rPr>
          <w:rFonts w:ascii="Times New Roman" w:eastAsia="Times New Roman" w:hAnsi="Times New Roman" w:cs="Times New Roman"/>
          <w:lang w:val="fr-CA"/>
        </w:rPr>
        <w:t>res protectionnistes ralentissent l’industrialisation dans les m</w:t>
      </w:r>
      <w:r w:rsidRPr="323ED8DB">
        <w:rPr>
          <w:rFonts w:ascii="Times New Roman" w:eastAsia="Times New Roman" w:hAnsi="Times New Roman" w:cs="Times New Roman"/>
          <w:lang w:val="fr-CA"/>
        </w:rPr>
        <w:t xml:space="preserve">aritimes. </w:t>
      </w:r>
      <w:r>
        <w:rPr>
          <w:rFonts w:ascii="Times New Roman" w:eastAsia="Times New Roman" w:hAnsi="Times New Roman" w:cs="Times New Roman"/>
          <w:lang w:val="fr-CA"/>
        </w:rPr>
        <w:t xml:space="preserve">Malgré tout, </w:t>
      </w:r>
      <w:r w:rsidRPr="323ED8DB">
        <w:rPr>
          <w:rFonts w:ascii="Times New Roman" w:eastAsia="Times New Roman" w:hAnsi="Times New Roman" w:cs="Times New Roman"/>
          <w:lang w:val="fr-CA"/>
        </w:rPr>
        <w:t xml:space="preserve">Saint-Jean </w:t>
      </w:r>
      <w:r>
        <w:rPr>
          <w:rFonts w:ascii="Times New Roman" w:eastAsia="Times New Roman" w:hAnsi="Times New Roman" w:cs="Times New Roman"/>
          <w:lang w:val="fr-CA"/>
        </w:rPr>
        <w:t>est</w:t>
      </w:r>
      <w:r w:rsidRPr="323ED8DB">
        <w:rPr>
          <w:rFonts w:ascii="Times New Roman" w:eastAsia="Times New Roman" w:hAnsi="Times New Roman" w:cs="Times New Roman"/>
          <w:lang w:val="fr-CA"/>
        </w:rPr>
        <w:t xml:space="preserve"> </w:t>
      </w:r>
      <w:r>
        <w:rPr>
          <w:rFonts w:ascii="Times New Roman" w:eastAsia="Times New Roman" w:hAnsi="Times New Roman" w:cs="Times New Roman"/>
          <w:lang w:val="fr-CA"/>
        </w:rPr>
        <w:t xml:space="preserve">devenu </w:t>
      </w:r>
      <w:r w:rsidRPr="323ED8DB">
        <w:rPr>
          <w:rFonts w:ascii="Times New Roman" w:eastAsia="Times New Roman" w:hAnsi="Times New Roman" w:cs="Times New Roman"/>
          <w:lang w:val="fr-CA"/>
        </w:rPr>
        <w:t xml:space="preserve">un centre manufacturier important </w:t>
      </w:r>
      <w:r>
        <w:rPr>
          <w:rFonts w:ascii="Times New Roman" w:eastAsia="Times New Roman" w:hAnsi="Times New Roman" w:cs="Times New Roman"/>
          <w:lang w:val="fr-CA"/>
        </w:rPr>
        <w:t>dès 1850 ; le Nouveau-Brunswick observe</w:t>
      </w:r>
      <w:r w:rsidRPr="323ED8DB">
        <w:rPr>
          <w:rFonts w:ascii="Times New Roman" w:eastAsia="Times New Roman" w:hAnsi="Times New Roman" w:cs="Times New Roman"/>
          <w:lang w:val="fr-CA"/>
        </w:rPr>
        <w:t xml:space="preserve"> encore aujourd’hui des niveaux de production croissants qui, si la tendance se</w:t>
      </w:r>
      <w:r>
        <w:rPr>
          <w:rFonts w:ascii="Times New Roman" w:eastAsia="Times New Roman" w:hAnsi="Times New Roman" w:cs="Times New Roman"/>
          <w:lang w:val="fr-CA"/>
        </w:rPr>
        <w:t xml:space="preserve"> maintient, rivaliseront</w:t>
      </w:r>
      <w:r w:rsidRPr="323ED8DB">
        <w:rPr>
          <w:rFonts w:ascii="Times New Roman" w:eastAsia="Times New Roman" w:hAnsi="Times New Roman" w:cs="Times New Roman"/>
          <w:lang w:val="fr-CA"/>
        </w:rPr>
        <w:t xml:space="preserve"> avec ceux du Canada Est dans une dizaine d’années</w:t>
      </w:r>
      <w:r w:rsidRPr="323ED8DB">
        <w:rPr>
          <w:rStyle w:val="FootnoteReference"/>
          <w:rFonts w:ascii="Times New Roman" w:eastAsia="Times New Roman" w:hAnsi="Times New Roman" w:cs="Times New Roman"/>
        </w:rPr>
        <w:footnoteReference w:id="71"/>
      </w:r>
      <w:r w:rsidRPr="323ED8DB">
        <w:rPr>
          <w:rFonts w:ascii="Times New Roman" w:eastAsia="Times New Roman" w:hAnsi="Times New Roman" w:cs="Times New Roman"/>
          <w:lang w:val="fr-CA"/>
        </w:rPr>
        <w:t>. C’est dans cette optique de croissance économique, de libre-échange et d’indus</w:t>
      </w:r>
      <w:r>
        <w:rPr>
          <w:rFonts w:ascii="Times New Roman" w:eastAsia="Times New Roman" w:hAnsi="Times New Roman" w:cs="Times New Roman"/>
          <w:lang w:val="fr-CA"/>
        </w:rPr>
        <w:t>trialisation que les provinces m</w:t>
      </w:r>
      <w:r w:rsidRPr="323ED8DB">
        <w:rPr>
          <w:rFonts w:ascii="Times New Roman" w:eastAsia="Times New Roman" w:hAnsi="Times New Roman" w:cs="Times New Roman"/>
          <w:lang w:val="fr-CA"/>
        </w:rPr>
        <w:t xml:space="preserve">aritimes se réunissent actuellement avec en tête une union économique. </w:t>
      </w:r>
    </w:p>
    <w:p w14:paraId="6244F194" w14:textId="77777777" w:rsidR="006D65F8" w:rsidRPr="00BB28DE" w:rsidRDefault="006D65F8" w:rsidP="006D65F8">
      <w:pPr>
        <w:spacing w:line="360" w:lineRule="auto"/>
        <w:jc w:val="both"/>
        <w:rPr>
          <w:rFonts w:ascii="Times New Roman" w:hAnsi="Times New Roman" w:cs="Times New Roman"/>
          <w:b/>
        </w:rPr>
      </w:pPr>
      <w:r w:rsidRPr="00BB28DE">
        <w:rPr>
          <w:rFonts w:ascii="Times New Roman" w:hAnsi="Times New Roman" w:cs="Times New Roman"/>
          <w:b/>
        </w:rPr>
        <w:t>Questions to Consider:</w:t>
      </w:r>
    </w:p>
    <w:p w14:paraId="09F4AA1D" w14:textId="77777777" w:rsidR="006D65F8" w:rsidRPr="006D65F8" w:rsidRDefault="006D65F8" w:rsidP="006D65F8">
      <w:pPr>
        <w:pStyle w:val="ListParagraph"/>
        <w:numPr>
          <w:ilvl w:val="0"/>
          <w:numId w:val="20"/>
        </w:numPr>
        <w:spacing w:after="160"/>
        <w:jc w:val="both"/>
        <w:rPr>
          <w:rFonts w:ascii="Times New Roman" w:hAnsi="Times New Roman" w:cs="Times New Roman"/>
          <w:b/>
          <w:lang w:val="fr-FR"/>
        </w:rPr>
      </w:pPr>
      <w:r w:rsidRPr="006D65F8">
        <w:rPr>
          <w:rFonts w:ascii="Times New Roman" w:hAnsi="Times New Roman" w:cs="Times New Roman"/>
          <w:b/>
          <w:lang w:val="fr-FR"/>
        </w:rPr>
        <w:t xml:space="preserve">Le libre-échange est-il source de prospérité ou de problèmes ? Qui sera votre principal partenaire économique à l’avenir ? </w:t>
      </w:r>
    </w:p>
    <w:p w14:paraId="0A2ECADE" w14:textId="77777777" w:rsidR="006D65F8" w:rsidRDefault="006D65F8" w:rsidP="006D65F8">
      <w:pPr>
        <w:pStyle w:val="ListParagraph"/>
        <w:numPr>
          <w:ilvl w:val="0"/>
          <w:numId w:val="20"/>
        </w:numPr>
        <w:spacing w:after="160"/>
        <w:jc w:val="both"/>
        <w:rPr>
          <w:rFonts w:ascii="Times New Roman" w:eastAsia="Times New Roman" w:hAnsi="Times New Roman" w:cs="Times New Roman"/>
          <w:b/>
          <w:bCs/>
        </w:rPr>
      </w:pPr>
      <w:r w:rsidRPr="00BB28DE">
        <w:rPr>
          <w:rFonts w:ascii="Times New Roman" w:eastAsia="Times New Roman" w:hAnsi="Times New Roman" w:cs="Times New Roman"/>
          <w:b/>
          <w:bCs/>
        </w:rPr>
        <w:t>How important is local control of economic decision-making and who should bear the burden of growing debt in the colonies?</w:t>
      </w:r>
    </w:p>
    <w:p w14:paraId="40296032" w14:textId="77777777" w:rsidR="006D65F8" w:rsidRPr="006D65F8" w:rsidRDefault="006D65F8" w:rsidP="006D65F8">
      <w:pPr>
        <w:pStyle w:val="ListParagraph"/>
        <w:numPr>
          <w:ilvl w:val="0"/>
          <w:numId w:val="20"/>
        </w:numPr>
        <w:spacing w:after="160"/>
        <w:jc w:val="both"/>
        <w:rPr>
          <w:rFonts w:ascii="Times New Roman" w:eastAsia="Times New Roman" w:hAnsi="Times New Roman" w:cs="Times New Roman"/>
          <w:b/>
          <w:lang w:val="fr-FR"/>
        </w:rPr>
      </w:pPr>
      <w:r w:rsidRPr="006D65F8">
        <w:rPr>
          <w:rFonts w:ascii="Times New Roman" w:eastAsia="Times New Roman" w:hAnsi="Times New Roman" w:cs="Times New Roman"/>
          <w:b/>
          <w:bCs/>
          <w:lang w:val="fr-FR"/>
        </w:rPr>
        <w:t>Comment tenir compte des divergences entre le Canada et les colonies atlantiques, que ce soit au niveau de leurs structures et conjonctures économiques ou de leurs positions différentes sur la plupart des sujets ?</w:t>
      </w:r>
      <w:r w:rsidRPr="006D65F8">
        <w:rPr>
          <w:rFonts w:ascii="Times New Roman" w:eastAsia="Times New Roman" w:hAnsi="Times New Roman" w:cs="Times New Roman"/>
          <w:b/>
          <w:bCs/>
          <w:lang w:val="fr-FR"/>
        </w:rPr>
        <w:softHyphen/>
      </w:r>
      <w:r w:rsidRPr="006D65F8">
        <w:rPr>
          <w:rFonts w:ascii="Times New Roman" w:eastAsia="Times New Roman" w:hAnsi="Times New Roman" w:cs="Times New Roman"/>
          <w:b/>
          <w:bCs/>
          <w:lang w:val="fr-FR"/>
        </w:rPr>
        <w:softHyphen/>
      </w:r>
      <w:r w:rsidRPr="006D65F8">
        <w:rPr>
          <w:rFonts w:ascii="Times New Roman" w:eastAsia="Times New Roman" w:hAnsi="Times New Roman" w:cs="Times New Roman"/>
          <w:b/>
          <w:bCs/>
          <w:lang w:val="fr-FR"/>
        </w:rPr>
        <w:softHyphen/>
      </w:r>
      <w:r w:rsidRPr="006D65F8">
        <w:rPr>
          <w:rFonts w:ascii="Times New Roman" w:eastAsia="Times New Roman" w:hAnsi="Times New Roman" w:cs="Times New Roman"/>
          <w:b/>
          <w:bCs/>
          <w:lang w:val="fr-FR"/>
        </w:rPr>
        <w:softHyphen/>
      </w:r>
      <w:r w:rsidRPr="006D65F8">
        <w:rPr>
          <w:rFonts w:ascii="Times New Roman" w:eastAsia="Times New Roman" w:hAnsi="Times New Roman" w:cs="Times New Roman"/>
          <w:b/>
          <w:bCs/>
          <w:lang w:val="fr-FR"/>
        </w:rPr>
        <w:softHyphen/>
      </w:r>
    </w:p>
    <w:p w14:paraId="0E5C24D3" w14:textId="77777777" w:rsidR="006D65F8" w:rsidRPr="006D65F8" w:rsidRDefault="006D65F8" w:rsidP="006D65F8">
      <w:pPr>
        <w:pStyle w:val="ListParagraph"/>
        <w:numPr>
          <w:ilvl w:val="0"/>
          <w:numId w:val="20"/>
        </w:numPr>
        <w:spacing w:after="160"/>
        <w:jc w:val="both"/>
        <w:rPr>
          <w:rFonts w:ascii="Times New Roman" w:hAnsi="Times New Roman" w:cs="Times New Roman"/>
          <w:b/>
          <w:lang w:val="fr-FR"/>
        </w:rPr>
      </w:pPr>
      <w:r w:rsidRPr="006D65F8">
        <w:rPr>
          <w:rFonts w:ascii="Times New Roman" w:hAnsi="Times New Roman" w:cs="Times New Roman"/>
          <w:b/>
          <w:lang w:val="fr-FR"/>
        </w:rPr>
        <w:t>La Colonie de la Rivière Rouge, si importante pour d’hypothétiques besoins ou impératifs économiques, sera-t-elle le terrain d’une future expansion canadienne ou deviendra-t-elle un autre état américain ?</w:t>
      </w:r>
    </w:p>
    <w:p w14:paraId="7FFD7124" w14:textId="77777777" w:rsidR="006D65F8" w:rsidRPr="00DB1567" w:rsidRDefault="006D65F8" w:rsidP="006D65F8">
      <w:pPr>
        <w:pStyle w:val="ListParagraph"/>
        <w:numPr>
          <w:ilvl w:val="0"/>
          <w:numId w:val="20"/>
        </w:numPr>
        <w:spacing w:after="160"/>
        <w:jc w:val="both"/>
        <w:rPr>
          <w:rFonts w:ascii="Times New Roman" w:eastAsia="Times New Roman" w:hAnsi="Times New Roman" w:cs="Times New Roman"/>
          <w:b/>
        </w:rPr>
      </w:pPr>
      <w:r w:rsidRPr="00DB1567">
        <w:rPr>
          <w:rFonts w:ascii="Times New Roman" w:eastAsia="Times New Roman" w:hAnsi="Times New Roman" w:cs="Times New Roman"/>
          <w:b/>
          <w:bCs/>
        </w:rPr>
        <w:lastRenderedPageBreak/>
        <w:t>How will the colonies b</w:t>
      </w:r>
      <w:r>
        <w:rPr>
          <w:rFonts w:ascii="Times New Roman" w:eastAsia="Times New Roman" w:hAnsi="Times New Roman" w:cs="Times New Roman"/>
          <w:b/>
          <w:bCs/>
        </w:rPr>
        <w:t xml:space="preserve">e linked to one another? </w:t>
      </w:r>
    </w:p>
    <w:p w14:paraId="38EA5EA6" w14:textId="77777777" w:rsidR="0076540A" w:rsidRPr="006D65F8" w:rsidRDefault="0076540A" w:rsidP="006744C2">
      <w:pPr>
        <w:jc w:val="both"/>
        <w:rPr>
          <w:rFonts w:ascii="Times New Roman" w:eastAsia="Times New Roman" w:hAnsi="Times New Roman" w:cs="Times New Roman"/>
          <w:lang w:val="en-US"/>
        </w:rPr>
      </w:pPr>
    </w:p>
    <w:p w14:paraId="123DE7CA" w14:textId="77777777" w:rsidR="001D0A65" w:rsidRDefault="001D0A65" w:rsidP="001D0A65">
      <w:pPr>
        <w:spacing w:line="360" w:lineRule="auto"/>
        <w:jc w:val="both"/>
        <w:rPr>
          <w:rFonts w:ascii="Times New Roman" w:hAnsi="Times New Roman" w:cs="Times New Roman"/>
          <w:color w:val="000000" w:themeColor="text1"/>
          <w:u w:val="single"/>
          <w:lang w:val="en-US"/>
        </w:rPr>
      </w:pPr>
    </w:p>
    <w:p w14:paraId="6BF1EFEB" w14:textId="77777777" w:rsidR="001D0A65" w:rsidRPr="00DB1567" w:rsidRDefault="001D0A65" w:rsidP="001D0A65">
      <w:pPr>
        <w:spacing w:line="360" w:lineRule="auto"/>
        <w:jc w:val="both"/>
        <w:rPr>
          <w:rFonts w:ascii="Times New Roman" w:hAnsi="Times New Roman" w:cs="Times New Roman"/>
          <w:color w:val="000000" w:themeColor="text1"/>
          <w:u w:val="single"/>
          <w:lang w:val="en-US"/>
        </w:rPr>
      </w:pPr>
    </w:p>
    <w:p w14:paraId="3B8E0BC6" w14:textId="77777777" w:rsidR="001D0A65" w:rsidRPr="001D0A65" w:rsidRDefault="001D0A65" w:rsidP="001D0A65">
      <w:pPr>
        <w:spacing w:line="360" w:lineRule="auto"/>
        <w:jc w:val="both"/>
        <w:rPr>
          <w:rFonts w:ascii="Times New Roman" w:hAnsi="Times New Roman" w:cs="Times New Roman"/>
          <w:b/>
          <w:color w:val="000000" w:themeColor="text1"/>
          <w:sz w:val="36"/>
          <w:szCs w:val="36"/>
        </w:rPr>
      </w:pPr>
      <w:r w:rsidRPr="001D0A65">
        <w:rPr>
          <w:rFonts w:ascii="Times New Roman" w:hAnsi="Times New Roman" w:cs="Times New Roman"/>
          <w:b/>
          <w:color w:val="000000" w:themeColor="text1"/>
          <w:sz w:val="36"/>
          <w:szCs w:val="36"/>
        </w:rPr>
        <w:t>Topic 3: Foreign Policy and Protecting our Borders</w:t>
      </w:r>
    </w:p>
    <w:p w14:paraId="53667914" w14:textId="77777777" w:rsidR="001D0A65" w:rsidRDefault="001D0A65" w:rsidP="001D0A65">
      <w:pPr>
        <w:spacing w:line="480" w:lineRule="auto"/>
        <w:jc w:val="both"/>
        <w:rPr>
          <w:rFonts w:ascii="Times New Roman" w:hAnsi="Times New Roman" w:cs="Times New Roman"/>
        </w:rPr>
      </w:pPr>
      <w:r w:rsidRPr="00FD65C0">
        <w:rPr>
          <w:rFonts w:ascii="Times New Roman" w:hAnsi="Times New Roman" w:cs="Times New Roman"/>
          <w:color w:val="000000" w:themeColor="text1"/>
        </w:rPr>
        <w:tab/>
        <w:t>After Abraham Lincoln was elected president on March 4</w:t>
      </w:r>
      <w:r w:rsidRPr="00FD65C0">
        <w:rPr>
          <w:rFonts w:ascii="Times New Roman" w:hAnsi="Times New Roman" w:cs="Times New Roman"/>
          <w:color w:val="000000" w:themeColor="text1"/>
          <w:vertAlign w:val="superscript"/>
        </w:rPr>
        <w:t>th</w:t>
      </w:r>
      <w:r>
        <w:rPr>
          <w:rFonts w:ascii="Times New Roman" w:hAnsi="Times New Roman" w:cs="Times New Roman"/>
          <w:color w:val="000000" w:themeColor="text1"/>
        </w:rPr>
        <w:t>, 1861, many Southern s</w:t>
      </w:r>
      <w:r w:rsidRPr="00FD65C0">
        <w:rPr>
          <w:rFonts w:ascii="Times New Roman" w:hAnsi="Times New Roman" w:cs="Times New Roman"/>
          <w:color w:val="000000" w:themeColor="text1"/>
        </w:rPr>
        <w:t xml:space="preserve">tates chose to leave the United States and ultimately declared the foundation of another federal government known as The Confederate </w:t>
      </w:r>
      <w:r w:rsidRPr="005A2F7E">
        <w:rPr>
          <w:rFonts w:ascii="Times New Roman" w:hAnsi="Times New Roman" w:cs="Times New Roman"/>
          <w:color w:val="000000"/>
        </w:rPr>
        <w:t>States of America</w:t>
      </w:r>
      <w:r>
        <w:rPr>
          <w:rFonts w:ascii="Times New Roman" w:hAnsi="Times New Roman" w:cs="Times New Roman"/>
          <w:color w:val="000000"/>
        </w:rPr>
        <w:t xml:space="preserve">. </w:t>
      </w:r>
      <w:r w:rsidRPr="00DE0841">
        <w:rPr>
          <w:rFonts w:ascii="Times New Roman" w:hAnsi="Times New Roman" w:cs="Times New Roman"/>
        </w:rPr>
        <w:t xml:space="preserve">The </w:t>
      </w:r>
      <w:r>
        <w:rPr>
          <w:rFonts w:ascii="Times New Roman" w:hAnsi="Times New Roman" w:cs="Times New Roman"/>
        </w:rPr>
        <w:t xml:space="preserve">American </w:t>
      </w:r>
      <w:r w:rsidRPr="00DE0841">
        <w:rPr>
          <w:rFonts w:ascii="Times New Roman" w:hAnsi="Times New Roman" w:cs="Times New Roman"/>
        </w:rPr>
        <w:t>Civil War</w:t>
      </w:r>
      <w:r>
        <w:rPr>
          <w:rFonts w:ascii="Times New Roman" w:hAnsi="Times New Roman" w:cs="Times New Roman"/>
        </w:rPr>
        <w:t xml:space="preserve"> erupted</w:t>
      </w:r>
      <w:r w:rsidRPr="00DE0841">
        <w:rPr>
          <w:rFonts w:ascii="Times New Roman" w:hAnsi="Times New Roman" w:cs="Times New Roman"/>
        </w:rPr>
        <w:t xml:space="preserve"> </w:t>
      </w:r>
      <w:r>
        <w:rPr>
          <w:rFonts w:ascii="Times New Roman" w:hAnsi="Times New Roman" w:cs="Times New Roman"/>
        </w:rPr>
        <w:t>due to</w:t>
      </w:r>
      <w:r w:rsidRPr="00DE0841">
        <w:rPr>
          <w:rFonts w:ascii="Times New Roman" w:hAnsi="Times New Roman" w:cs="Times New Roman"/>
        </w:rPr>
        <w:t xml:space="preserve"> unb</w:t>
      </w:r>
      <w:r>
        <w:rPr>
          <w:rFonts w:ascii="Times New Roman" w:hAnsi="Times New Roman" w:cs="Times New Roman"/>
        </w:rPr>
        <w:t>ending differences between the f</w:t>
      </w:r>
      <w:r w:rsidRPr="00DE0841">
        <w:rPr>
          <w:rFonts w:ascii="Times New Roman" w:hAnsi="Times New Roman" w:cs="Times New Roman"/>
        </w:rPr>
        <w:t xml:space="preserve">ree </w:t>
      </w:r>
      <w:r>
        <w:rPr>
          <w:rFonts w:ascii="Times New Roman" w:hAnsi="Times New Roman" w:cs="Times New Roman"/>
        </w:rPr>
        <w:t xml:space="preserve">states </w:t>
      </w:r>
      <w:r w:rsidRPr="00DE0841">
        <w:rPr>
          <w:rFonts w:ascii="Times New Roman" w:hAnsi="Times New Roman" w:cs="Times New Roman"/>
        </w:rPr>
        <w:t xml:space="preserve">and slave states over the power of the national government to prohibit slavery </w:t>
      </w:r>
      <w:r>
        <w:rPr>
          <w:rFonts w:ascii="Times New Roman" w:hAnsi="Times New Roman" w:cs="Times New Roman"/>
        </w:rPr>
        <w:t>(</w:t>
      </w:r>
      <w:r w:rsidRPr="00DE0841">
        <w:rPr>
          <w:rFonts w:ascii="Times New Roman" w:hAnsi="Times New Roman" w:cs="Times New Roman"/>
        </w:rPr>
        <w:t>in the territories that had not yet become states</w:t>
      </w:r>
      <w:r>
        <w:rPr>
          <w:rFonts w:ascii="Times New Roman" w:hAnsi="Times New Roman" w:cs="Times New Roman"/>
        </w:rPr>
        <w:t>).</w:t>
      </w:r>
      <w:r>
        <w:rPr>
          <w:rStyle w:val="FootnoteReference"/>
          <w:rFonts w:ascii="Times New Roman" w:hAnsi="Times New Roman" w:cs="Times New Roman"/>
        </w:rPr>
        <w:footnoteReference w:id="72"/>
      </w:r>
      <w:r>
        <w:rPr>
          <w:rFonts w:ascii="Times New Roman" w:hAnsi="Times New Roman" w:cs="Times New Roman"/>
        </w:rPr>
        <w:t xml:space="preserve"> Initially, British North America was largely opposed to slavery. Nevertheless, as the war went on, popular perceptions witnessed an overwhelming shift. The economic difficulties brought on by the conflict and the constant fear of a potential American attack at any moment (followed by imminent annexation) were becoming more and more prevalent. Doubts began rising concerning the North’s intentions, which may not have been to abolish slavery after all, but instead to demolish the South. Attitudes began to change in British North America and we start to see a growing sympathy for the South.</w:t>
      </w:r>
      <w:r>
        <w:rPr>
          <w:rStyle w:val="FootnoteReference"/>
          <w:rFonts w:ascii="Times New Roman" w:hAnsi="Times New Roman" w:cs="Times New Roman"/>
        </w:rPr>
        <w:footnoteReference w:id="73"/>
      </w:r>
      <w:r>
        <w:rPr>
          <w:rFonts w:ascii="Times New Roman" w:hAnsi="Times New Roman" w:cs="Times New Roman"/>
        </w:rPr>
        <w:t xml:space="preserve"> A Confederate victory became a safer option and would be a more favourable environment to ensure independence. </w:t>
      </w:r>
    </w:p>
    <w:p w14:paraId="1D3FDF6A" w14:textId="77777777" w:rsidR="001D0A65" w:rsidRDefault="001D0A65" w:rsidP="001D0A65">
      <w:pPr>
        <w:spacing w:line="480" w:lineRule="auto"/>
        <w:jc w:val="both"/>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lang w:val="en-CA" w:eastAsia="zh-CN"/>
        </w:rPr>
        <w:drawing>
          <wp:inline distT="0" distB="0" distL="0" distR="0" wp14:anchorId="4C107304" wp14:editId="2E194BFA">
            <wp:extent cx="5522438" cy="23431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7aa3f3235b019eec1e90063694531b9.jpg"/>
                    <pic:cNvPicPr/>
                  </pic:nvPicPr>
                  <pic:blipFill>
                    <a:blip r:embed="rId19">
                      <a:extLst>
                        <a:ext uri="{28A0092B-C50C-407E-A947-70E740481C1C}">
                          <a14:useLocalDpi xmlns:a14="http://schemas.microsoft.com/office/drawing/2010/main" val="0"/>
                        </a:ext>
                      </a:extLst>
                    </a:blip>
                    <a:stretch>
                      <a:fillRect/>
                    </a:stretch>
                  </pic:blipFill>
                  <pic:spPr>
                    <a:xfrm>
                      <a:off x="0" y="0"/>
                      <a:ext cx="5520520" cy="2342336"/>
                    </a:xfrm>
                    <a:prstGeom prst="rect">
                      <a:avLst/>
                    </a:prstGeom>
                  </pic:spPr>
                </pic:pic>
              </a:graphicData>
            </a:graphic>
          </wp:inline>
        </w:drawing>
      </w:r>
    </w:p>
    <w:p w14:paraId="366AB59B" w14:textId="77777777" w:rsidR="001D0A65" w:rsidRDefault="001D0A65" w:rsidP="001D0A65">
      <w:pPr>
        <w:spacing w:line="480" w:lineRule="auto"/>
        <w:jc w:val="both"/>
        <w:rPr>
          <w:rFonts w:ascii="Times New Roman" w:hAnsi="Times New Roman" w:cs="Times New Roman"/>
          <w:b/>
          <w:sz w:val="28"/>
          <w:szCs w:val="28"/>
        </w:rPr>
      </w:pPr>
      <w:r w:rsidRPr="001D0A65">
        <w:rPr>
          <w:rFonts w:ascii="Times New Roman" w:hAnsi="Times New Roman" w:cs="Times New Roman"/>
          <w:noProof/>
          <w:lang w:val="en-CA" w:eastAsia="zh-CN"/>
        </w:rPr>
        <mc:AlternateContent>
          <mc:Choice Requires="wps">
            <w:drawing>
              <wp:anchor distT="45720" distB="45720" distL="114300" distR="114300" simplePos="0" relativeHeight="251696128" behindDoc="0" locked="0" layoutInCell="1" allowOverlap="1" wp14:anchorId="0C60E6EC" wp14:editId="7C879E02">
                <wp:simplePos x="0" y="0"/>
                <wp:positionH relativeFrom="margin">
                  <wp:posOffset>758825</wp:posOffset>
                </wp:positionH>
                <wp:positionV relativeFrom="paragraph">
                  <wp:posOffset>6985</wp:posOffset>
                </wp:positionV>
                <wp:extent cx="3968750" cy="1404620"/>
                <wp:effectExtent l="0" t="0" r="0" b="698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1404620"/>
                        </a:xfrm>
                        <a:prstGeom prst="rect">
                          <a:avLst/>
                        </a:prstGeom>
                        <a:solidFill>
                          <a:srgbClr val="FFFFFF"/>
                        </a:solidFill>
                        <a:ln w="9525">
                          <a:noFill/>
                          <a:miter lim="800000"/>
                          <a:headEnd/>
                          <a:tailEnd/>
                        </a:ln>
                      </wps:spPr>
                      <wps:txbx>
                        <w:txbxContent>
                          <w:p w14:paraId="126DA71A" w14:textId="77777777" w:rsidR="001D0A65" w:rsidRPr="001D0A65" w:rsidRDefault="001D0A65" w:rsidP="001D0A65">
                            <w:pPr>
                              <w:jc w:val="center"/>
                              <w:rPr>
                                <w:i/>
                                <w:lang w:val="fr-FR"/>
                              </w:rPr>
                            </w:pPr>
                            <w:r w:rsidRPr="001D0A65">
                              <w:rPr>
                                <w:i/>
                                <w:lang w:val="fr-FR"/>
                              </w:rPr>
                              <w:t>Figure 8: Les États-Unis pendant la Guerre Civi</w:t>
                            </w:r>
                            <w:r>
                              <w:rPr>
                                <w:i/>
                                <w:lang w:val="fr-FR"/>
                              </w:rPr>
                              <w:t>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0E6EC" id="_x0000_s1033" type="#_x0000_t202" style="position:absolute;left:0;text-align:left;margin-left:59.75pt;margin-top:.55pt;width:312.5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" stroked="f">
                <v:textbox style="mso-fit-shape-to-text:t">
                  <w:txbxContent>
                    <w:p w14:paraId="126DA71A" w14:textId="77777777" w:rsidR="001D0A65" w:rsidRPr="001D0A65" w:rsidRDefault="001D0A65" w:rsidP="001D0A65">
                      <w:pPr>
                        <w:jc w:val="center"/>
                        <w:rPr>
                          <w:i/>
                          <w:lang w:val="fr-FR"/>
                        </w:rPr>
                      </w:pPr>
                      <w:r w:rsidRPr="001D0A65">
                        <w:rPr>
                          <w:i/>
                          <w:lang w:val="fr-FR"/>
                        </w:rPr>
                        <w:t xml:space="preserve">Figure </w:t>
                      </w:r>
                      <w:proofErr w:type="gramStart"/>
                      <w:r w:rsidRPr="001D0A65">
                        <w:rPr>
                          <w:i/>
                          <w:lang w:val="fr-FR"/>
                        </w:rPr>
                        <w:t>8</w:t>
                      </w:r>
                      <w:r w:rsidRPr="001D0A65">
                        <w:rPr>
                          <w:i/>
                          <w:lang w:val="fr-FR"/>
                        </w:rPr>
                        <w:t>:</w:t>
                      </w:r>
                      <w:proofErr w:type="gramEnd"/>
                      <w:r w:rsidRPr="001D0A65">
                        <w:rPr>
                          <w:i/>
                          <w:lang w:val="fr-FR"/>
                        </w:rPr>
                        <w:t xml:space="preserve"> </w:t>
                      </w:r>
                      <w:r w:rsidRPr="001D0A65">
                        <w:rPr>
                          <w:i/>
                          <w:lang w:val="fr-FR"/>
                        </w:rPr>
                        <w:t>Les États-Unis pendant la Guerre Civi</w:t>
                      </w:r>
                      <w:r>
                        <w:rPr>
                          <w:i/>
                          <w:lang w:val="fr-FR"/>
                        </w:rPr>
                        <w:t>le</w:t>
                      </w:r>
                    </w:p>
                  </w:txbxContent>
                </v:textbox>
                <w10:wrap type="square" anchorx="margin"/>
              </v:shape>
            </w:pict>
          </mc:Fallback>
        </mc:AlternateContent>
      </w:r>
    </w:p>
    <w:p w14:paraId="36C5DBD1" w14:textId="77777777" w:rsidR="001D0A65" w:rsidRPr="001D0A65" w:rsidRDefault="001D0A65" w:rsidP="001D0A65">
      <w:pPr>
        <w:spacing w:line="480" w:lineRule="auto"/>
        <w:jc w:val="both"/>
        <w:rPr>
          <w:rFonts w:ascii="Times New Roman" w:hAnsi="Times New Roman" w:cs="Times New Roman"/>
          <w:b/>
          <w:sz w:val="28"/>
          <w:szCs w:val="28"/>
        </w:rPr>
      </w:pPr>
      <w:r w:rsidRPr="001D0A65">
        <w:rPr>
          <w:rFonts w:ascii="Times New Roman" w:hAnsi="Times New Roman" w:cs="Times New Roman"/>
          <w:b/>
          <w:sz w:val="28"/>
          <w:szCs w:val="28"/>
        </w:rPr>
        <w:t>The Trent Affair</w:t>
      </w:r>
    </w:p>
    <w:p w14:paraId="5F8EB8F7" w14:textId="77777777" w:rsidR="001D0A65" w:rsidRDefault="001D0A65" w:rsidP="001D0A65">
      <w:pPr>
        <w:spacing w:line="480" w:lineRule="auto"/>
        <w:jc w:val="both"/>
        <w:rPr>
          <w:rFonts w:ascii="Times New Roman" w:hAnsi="Times New Roman" w:cs="Times New Roman"/>
          <w:color w:val="000000"/>
        </w:rPr>
      </w:pPr>
      <w:r>
        <w:rPr>
          <w:rFonts w:ascii="Times New Roman" w:hAnsi="Times New Roman" w:cs="Times New Roman"/>
        </w:rPr>
        <w:tab/>
      </w:r>
      <w:r>
        <w:rPr>
          <w:rFonts w:ascii="Times New Roman" w:hAnsi="Times New Roman" w:cs="Times New Roman"/>
          <w:color w:val="000000"/>
        </w:rPr>
        <w:t>On November 8th, 1861, a</w:t>
      </w:r>
      <w:r w:rsidRPr="00CD437B">
        <w:rPr>
          <w:rFonts w:ascii="Times New Roman" w:hAnsi="Times New Roman" w:cs="Times New Roman"/>
          <w:color w:val="000000"/>
        </w:rPr>
        <w:t xml:space="preserve"> U</w:t>
      </w:r>
      <w:r>
        <w:rPr>
          <w:rFonts w:ascii="Times New Roman" w:hAnsi="Times New Roman" w:cs="Times New Roman"/>
          <w:color w:val="000000"/>
        </w:rPr>
        <w:t xml:space="preserve">nited </w:t>
      </w:r>
      <w:r w:rsidRPr="00CD437B">
        <w:rPr>
          <w:rFonts w:ascii="Times New Roman" w:hAnsi="Times New Roman" w:cs="Times New Roman"/>
          <w:color w:val="000000"/>
        </w:rPr>
        <w:t>S</w:t>
      </w:r>
      <w:r>
        <w:rPr>
          <w:rFonts w:ascii="Times New Roman" w:hAnsi="Times New Roman" w:cs="Times New Roman"/>
          <w:color w:val="000000"/>
        </w:rPr>
        <w:t>tates</w:t>
      </w:r>
      <w:r w:rsidRPr="00CD437B">
        <w:rPr>
          <w:rFonts w:ascii="Times New Roman" w:hAnsi="Times New Roman" w:cs="Times New Roman"/>
          <w:color w:val="000000"/>
        </w:rPr>
        <w:t xml:space="preserve"> naval vessel </w:t>
      </w:r>
      <w:r>
        <w:rPr>
          <w:rFonts w:ascii="Times New Roman" w:hAnsi="Times New Roman" w:cs="Times New Roman"/>
          <w:color w:val="000000"/>
        </w:rPr>
        <w:t>(</w:t>
      </w:r>
      <w:r w:rsidRPr="00CD437B">
        <w:rPr>
          <w:rFonts w:ascii="Times New Roman" w:hAnsi="Times New Roman" w:cs="Times New Roman"/>
          <w:color w:val="000000"/>
        </w:rPr>
        <w:t>the USS Jacinto</w:t>
      </w:r>
      <w:r>
        <w:rPr>
          <w:rFonts w:ascii="Times New Roman" w:hAnsi="Times New Roman" w:cs="Times New Roman"/>
          <w:color w:val="000000"/>
        </w:rPr>
        <w:t>)</w:t>
      </w:r>
      <w:r w:rsidRPr="00CD437B">
        <w:rPr>
          <w:rFonts w:ascii="Times New Roman" w:hAnsi="Times New Roman" w:cs="Times New Roman"/>
          <w:color w:val="000000"/>
        </w:rPr>
        <w:t xml:space="preserve"> </w:t>
      </w:r>
      <w:r>
        <w:rPr>
          <w:rFonts w:ascii="Times New Roman" w:hAnsi="Times New Roman" w:cs="Times New Roman"/>
          <w:color w:val="000000"/>
        </w:rPr>
        <w:t>was given information that two Confederate diplomats were on a</w:t>
      </w:r>
      <w:r w:rsidRPr="00CD437B">
        <w:rPr>
          <w:rFonts w:ascii="Times New Roman" w:hAnsi="Times New Roman" w:cs="Times New Roman"/>
          <w:color w:val="000000"/>
        </w:rPr>
        <w:t xml:space="preserve"> British ship</w:t>
      </w:r>
      <w:r>
        <w:rPr>
          <w:rFonts w:ascii="Times New Roman" w:hAnsi="Times New Roman" w:cs="Times New Roman"/>
          <w:color w:val="000000"/>
        </w:rPr>
        <w:t xml:space="preserve">, as they were attempting to build stronger ties and become recognized by </w:t>
      </w:r>
      <w:r w:rsidRPr="009D7104">
        <w:rPr>
          <w:rFonts w:ascii="Times New Roman" w:hAnsi="Times New Roman" w:cs="Times New Roman"/>
          <w:color w:val="000000"/>
        </w:rPr>
        <w:t xml:space="preserve">Britain (and </w:t>
      </w:r>
      <w:r w:rsidRPr="009D7104">
        <w:rPr>
          <w:rFonts w:ascii="Times New Roman" w:hAnsi="Times New Roman" w:cs="Times New Roman"/>
          <w:lang w:val="en"/>
        </w:rPr>
        <w:t>to lobby for possible financial and military support)</w:t>
      </w:r>
      <w:r w:rsidRPr="009D7104">
        <w:rPr>
          <w:rFonts w:ascii="Times New Roman" w:hAnsi="Times New Roman" w:cs="Times New Roman"/>
          <w:color w:val="000000"/>
        </w:rPr>
        <w:t>.</w:t>
      </w:r>
      <w:r>
        <w:rPr>
          <w:rFonts w:ascii="Times New Roman" w:hAnsi="Times New Roman" w:cs="Times New Roman"/>
          <w:color w:val="000000"/>
        </w:rPr>
        <w:t xml:space="preserve"> The American vessel thus</w:t>
      </w:r>
      <w:r w:rsidRPr="00CD437B">
        <w:rPr>
          <w:rFonts w:ascii="Times New Roman" w:hAnsi="Times New Roman" w:cs="Times New Roman"/>
          <w:color w:val="000000"/>
        </w:rPr>
        <w:t xml:space="preserve"> intercepted it at sea, boarded it and took the </w:t>
      </w:r>
      <w:r>
        <w:rPr>
          <w:rFonts w:ascii="Times New Roman" w:hAnsi="Times New Roman" w:cs="Times New Roman"/>
          <w:color w:val="000000"/>
        </w:rPr>
        <w:t>S</w:t>
      </w:r>
      <w:r w:rsidRPr="00CD437B">
        <w:rPr>
          <w:rFonts w:ascii="Times New Roman" w:hAnsi="Times New Roman" w:cs="Times New Roman"/>
          <w:color w:val="000000"/>
        </w:rPr>
        <w:t>outherners</w:t>
      </w:r>
      <w:r>
        <w:rPr>
          <w:rFonts w:ascii="Times New Roman" w:hAnsi="Times New Roman" w:cs="Times New Roman"/>
          <w:color w:val="000000"/>
        </w:rPr>
        <w:t xml:space="preserve"> as</w:t>
      </w:r>
      <w:r w:rsidRPr="00CD437B">
        <w:rPr>
          <w:rFonts w:ascii="Times New Roman" w:hAnsi="Times New Roman" w:cs="Times New Roman"/>
          <w:color w:val="000000"/>
        </w:rPr>
        <w:t xml:space="preserve"> prisoner</w:t>
      </w:r>
      <w:r>
        <w:rPr>
          <w:rFonts w:ascii="Times New Roman" w:hAnsi="Times New Roman" w:cs="Times New Roman"/>
          <w:color w:val="000000"/>
        </w:rPr>
        <w:t>s.</w:t>
      </w:r>
      <w:r>
        <w:rPr>
          <w:rStyle w:val="FootnoteReference"/>
          <w:rFonts w:ascii="Times New Roman" w:hAnsi="Times New Roman" w:cs="Times New Roman"/>
          <w:color w:val="000000"/>
        </w:rPr>
        <w:footnoteReference w:id="74"/>
      </w:r>
      <w:r>
        <w:rPr>
          <w:rFonts w:ascii="Times New Roman" w:hAnsi="Times New Roman" w:cs="Times New Roman"/>
          <w:color w:val="000000"/>
        </w:rPr>
        <w:t xml:space="preserve"> </w:t>
      </w:r>
      <w:r w:rsidRPr="009D7104">
        <w:rPr>
          <w:rFonts w:ascii="Times New Roman" w:hAnsi="Times New Roman" w:cs="Times New Roman"/>
          <w:color w:val="000000"/>
        </w:rPr>
        <w:t>A burst of diplom</w:t>
      </w:r>
      <w:r>
        <w:rPr>
          <w:rFonts w:ascii="Times New Roman" w:hAnsi="Times New Roman" w:cs="Times New Roman"/>
          <w:color w:val="000000"/>
        </w:rPr>
        <w:t xml:space="preserve">atic and military activity ensued, and </w:t>
      </w:r>
      <w:r w:rsidRPr="009D7104">
        <w:rPr>
          <w:rFonts w:ascii="Times New Roman" w:hAnsi="Times New Roman" w:cs="Times New Roman"/>
          <w:color w:val="000000"/>
        </w:rPr>
        <w:t>Halifax saw its militar</w:t>
      </w:r>
      <w:r>
        <w:rPr>
          <w:rFonts w:ascii="Times New Roman" w:hAnsi="Times New Roman" w:cs="Times New Roman"/>
          <w:color w:val="000000"/>
        </w:rPr>
        <w:t>y contingent increase to over 14</w:t>
      </w:r>
      <w:r w:rsidRPr="009D7104">
        <w:rPr>
          <w:rFonts w:ascii="Times New Roman" w:hAnsi="Times New Roman" w:cs="Times New Roman"/>
          <w:color w:val="000000"/>
        </w:rPr>
        <w:t>,000</w:t>
      </w:r>
      <w:r>
        <w:rPr>
          <w:rFonts w:ascii="Times New Roman" w:hAnsi="Times New Roman" w:cs="Times New Roman"/>
          <w:color w:val="000000"/>
        </w:rPr>
        <w:t>.</w:t>
      </w:r>
      <w:r>
        <w:rPr>
          <w:rStyle w:val="FootnoteReference"/>
          <w:rFonts w:ascii="Times New Roman" w:hAnsi="Times New Roman" w:cs="Times New Roman"/>
          <w:color w:val="000000"/>
        </w:rPr>
        <w:footnoteReference w:id="75"/>
      </w:r>
      <w:r>
        <w:rPr>
          <w:rFonts w:ascii="Times New Roman" w:hAnsi="Times New Roman" w:cs="Times New Roman"/>
          <w:color w:val="000000"/>
        </w:rPr>
        <w:t xml:space="preserve"> This crisis went on for multiple weeks, where tensions reached a new high between the Northern states and British North America. Ignoring the popular support for an even more provocative movement, </w:t>
      </w:r>
      <w:r>
        <w:rPr>
          <w:rFonts w:ascii="Times New Roman" w:hAnsi="Times New Roman" w:cs="Times New Roman"/>
          <w:color w:val="000000"/>
        </w:rPr>
        <w:lastRenderedPageBreak/>
        <w:t>President Lincoln chose to avoid a potential war with Britain, as taking on both the English and the South simultaneously would result in absolute defeat, as other countries would be very likely to follow the lead of their British counterparts. President Lincoln decided to thus release the envoys, without issuing a formal apology.</w:t>
      </w:r>
      <w:r>
        <w:rPr>
          <w:rStyle w:val="FootnoteReference"/>
          <w:rFonts w:ascii="Times New Roman" w:hAnsi="Times New Roman" w:cs="Times New Roman"/>
          <w:color w:val="000000"/>
        </w:rPr>
        <w:footnoteReference w:id="76"/>
      </w:r>
      <w:r>
        <w:rPr>
          <w:rFonts w:ascii="Times New Roman" w:hAnsi="Times New Roman" w:cs="Times New Roman"/>
          <w:color w:val="000000"/>
        </w:rPr>
        <w:t xml:space="preserve"> Britain began to realize the primordial importance of a Canadian union, which would relieve them from constantly having to provide defensive resources to the colony.</w:t>
      </w:r>
    </w:p>
    <w:p w14:paraId="015AC5FC" w14:textId="77777777" w:rsidR="001D0A65" w:rsidRDefault="001D0A65" w:rsidP="001D0A65">
      <w:pPr>
        <w:spacing w:line="480" w:lineRule="auto"/>
        <w:jc w:val="center"/>
        <w:rPr>
          <w:rFonts w:ascii="Times New Roman" w:hAnsi="Times New Roman" w:cs="Times New Roman"/>
        </w:rPr>
      </w:pPr>
      <w:r>
        <w:rPr>
          <w:rFonts w:ascii="Times New Roman" w:hAnsi="Times New Roman" w:cs="Times New Roman"/>
          <w:noProof/>
          <w:lang w:val="en-CA" w:eastAsia="zh-CN"/>
        </w:rPr>
        <w:drawing>
          <wp:inline distT="0" distB="0" distL="0" distR="0" wp14:anchorId="64177CA1" wp14:editId="74151084">
            <wp:extent cx="5401994" cy="212199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op-san-jacinto.jpg"/>
                    <pic:cNvPicPr/>
                  </pic:nvPicPr>
                  <pic:blipFill>
                    <a:blip r:embed="rId20">
                      <a:extLst>
                        <a:ext uri="{28A0092B-C50C-407E-A947-70E740481C1C}">
                          <a14:useLocalDpi xmlns:a14="http://schemas.microsoft.com/office/drawing/2010/main" val="0"/>
                        </a:ext>
                      </a:extLst>
                    </a:blip>
                    <a:stretch>
                      <a:fillRect/>
                    </a:stretch>
                  </pic:blipFill>
                  <pic:spPr>
                    <a:xfrm>
                      <a:off x="0" y="0"/>
                      <a:ext cx="5417037" cy="2127905"/>
                    </a:xfrm>
                    <a:prstGeom prst="rect">
                      <a:avLst/>
                    </a:prstGeom>
                  </pic:spPr>
                </pic:pic>
              </a:graphicData>
            </a:graphic>
          </wp:inline>
        </w:drawing>
      </w:r>
    </w:p>
    <w:p w14:paraId="1269F764" w14:textId="77777777" w:rsidR="001D0A65" w:rsidRDefault="001D0A65" w:rsidP="001D0A65">
      <w:pPr>
        <w:spacing w:line="480" w:lineRule="auto"/>
        <w:jc w:val="both"/>
        <w:rPr>
          <w:rFonts w:ascii="Times New Roman" w:hAnsi="Times New Roman" w:cs="Times New Roman"/>
          <w:b/>
          <w:sz w:val="28"/>
          <w:szCs w:val="28"/>
          <w:lang w:val="fr-CA"/>
        </w:rPr>
      </w:pPr>
      <w:r w:rsidRPr="001D0A65">
        <w:rPr>
          <w:rFonts w:ascii="Times New Roman" w:hAnsi="Times New Roman" w:cs="Times New Roman"/>
          <w:noProof/>
          <w:lang w:val="en-CA" w:eastAsia="zh-CN"/>
        </w:rPr>
        <mc:AlternateContent>
          <mc:Choice Requires="wps">
            <w:drawing>
              <wp:anchor distT="45720" distB="45720" distL="114300" distR="114300" simplePos="0" relativeHeight="251698176" behindDoc="0" locked="0" layoutInCell="1" allowOverlap="1" wp14:anchorId="79C5AE5B" wp14:editId="2FBECE2C">
                <wp:simplePos x="0" y="0"/>
                <wp:positionH relativeFrom="column">
                  <wp:posOffset>685800</wp:posOffset>
                </wp:positionH>
                <wp:positionV relativeFrom="paragraph">
                  <wp:posOffset>6985</wp:posOffset>
                </wp:positionV>
                <wp:extent cx="3968750" cy="1404620"/>
                <wp:effectExtent l="0" t="0" r="0" b="698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1404620"/>
                        </a:xfrm>
                        <a:prstGeom prst="rect">
                          <a:avLst/>
                        </a:prstGeom>
                        <a:solidFill>
                          <a:srgbClr val="FFFFFF"/>
                        </a:solidFill>
                        <a:ln w="9525">
                          <a:noFill/>
                          <a:miter lim="800000"/>
                          <a:headEnd/>
                          <a:tailEnd/>
                        </a:ln>
                      </wps:spPr>
                      <wps:txbx>
                        <w:txbxContent>
                          <w:p w14:paraId="6E5E040F" w14:textId="77777777" w:rsidR="001D0A65" w:rsidRPr="001D0A65" w:rsidRDefault="001D0A65" w:rsidP="001D0A65">
                            <w:pPr>
                              <w:jc w:val="center"/>
                              <w:rPr>
                                <w:i/>
                              </w:rPr>
                            </w:pPr>
                            <w:r w:rsidRPr="001D0A65">
                              <w:rPr>
                                <w:i/>
                              </w:rPr>
                              <w:t xml:space="preserve">Figure </w:t>
                            </w:r>
                            <w:r>
                              <w:rPr>
                                <w:i/>
                              </w:rPr>
                              <w:t>9</w:t>
                            </w:r>
                            <w:r w:rsidRPr="001D0A65">
                              <w:rPr>
                                <w:i/>
                              </w:rPr>
                              <w:t xml:space="preserve">: </w:t>
                            </w:r>
                            <w:r>
                              <w:rPr>
                                <w:i/>
                              </w:rPr>
                              <w:t>Depiction of the Trent Affair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C5AE5B" id="_x0000_s1034" type="#_x0000_t202" style="position:absolute;left:0;text-align:left;margin-left:54pt;margin-top:.55pt;width:312.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" stroked="f">
                <v:textbox style="mso-fit-shape-to-text:t">
                  <w:txbxContent>
                    <w:p w14:paraId="6E5E040F" w14:textId="77777777" w:rsidR="001D0A65" w:rsidRPr="001D0A65" w:rsidRDefault="001D0A65" w:rsidP="001D0A65">
                      <w:pPr>
                        <w:jc w:val="center"/>
                        <w:rPr>
                          <w:i/>
                        </w:rPr>
                      </w:pPr>
                      <w:r w:rsidRPr="001D0A65">
                        <w:rPr>
                          <w:i/>
                        </w:rPr>
                        <w:t xml:space="preserve">Figure </w:t>
                      </w:r>
                      <w:r>
                        <w:rPr>
                          <w:i/>
                        </w:rPr>
                        <w:t>9</w:t>
                      </w:r>
                      <w:r w:rsidRPr="001D0A65">
                        <w:rPr>
                          <w:i/>
                        </w:rPr>
                        <w:t xml:space="preserve">: </w:t>
                      </w:r>
                      <w:r>
                        <w:rPr>
                          <w:i/>
                        </w:rPr>
                        <w:t>Depiction of the Trent Affair</w:t>
                      </w:r>
                    </w:p>
                  </w:txbxContent>
                </v:textbox>
                <w10:wrap type="square"/>
              </v:shape>
            </w:pict>
          </mc:Fallback>
        </mc:AlternateContent>
      </w:r>
    </w:p>
    <w:p w14:paraId="06447C91" w14:textId="77777777" w:rsidR="001D0A65" w:rsidRDefault="001D0A65" w:rsidP="001D0A65">
      <w:pPr>
        <w:spacing w:line="480" w:lineRule="auto"/>
        <w:jc w:val="both"/>
        <w:rPr>
          <w:rFonts w:ascii="Times New Roman" w:hAnsi="Times New Roman" w:cs="Times New Roman"/>
          <w:b/>
          <w:sz w:val="28"/>
          <w:szCs w:val="28"/>
          <w:lang w:val="fr-CA"/>
        </w:rPr>
      </w:pPr>
    </w:p>
    <w:p w14:paraId="0C6B7F5D" w14:textId="77777777" w:rsidR="001D0A65" w:rsidRDefault="001D0A65" w:rsidP="001D0A65">
      <w:pPr>
        <w:spacing w:line="480" w:lineRule="auto"/>
        <w:jc w:val="both"/>
        <w:rPr>
          <w:rFonts w:ascii="Times New Roman" w:hAnsi="Times New Roman" w:cs="Times New Roman"/>
          <w:b/>
          <w:sz w:val="28"/>
          <w:szCs w:val="28"/>
          <w:lang w:val="fr-CA"/>
        </w:rPr>
      </w:pPr>
    </w:p>
    <w:p w14:paraId="1301C2DB" w14:textId="77777777" w:rsidR="001D0A65" w:rsidRDefault="001D0A65" w:rsidP="001D0A65">
      <w:pPr>
        <w:spacing w:line="480" w:lineRule="auto"/>
        <w:jc w:val="both"/>
        <w:rPr>
          <w:rFonts w:ascii="Times New Roman" w:hAnsi="Times New Roman" w:cs="Times New Roman"/>
          <w:b/>
          <w:sz w:val="28"/>
          <w:szCs w:val="28"/>
          <w:lang w:val="fr-CA"/>
        </w:rPr>
      </w:pPr>
    </w:p>
    <w:p w14:paraId="459CFFE5" w14:textId="77777777" w:rsidR="001D0A65" w:rsidRDefault="001D0A65" w:rsidP="001D0A65">
      <w:pPr>
        <w:spacing w:line="480" w:lineRule="auto"/>
        <w:jc w:val="both"/>
        <w:rPr>
          <w:rFonts w:ascii="Times New Roman" w:hAnsi="Times New Roman" w:cs="Times New Roman"/>
          <w:b/>
          <w:sz w:val="28"/>
          <w:szCs w:val="28"/>
          <w:lang w:val="fr-CA"/>
        </w:rPr>
      </w:pPr>
    </w:p>
    <w:p w14:paraId="3311DC75" w14:textId="77777777" w:rsidR="001D0A65" w:rsidRDefault="001D0A65" w:rsidP="001D0A65">
      <w:pPr>
        <w:spacing w:line="480" w:lineRule="auto"/>
        <w:jc w:val="both"/>
        <w:rPr>
          <w:rFonts w:ascii="Times New Roman" w:hAnsi="Times New Roman" w:cs="Times New Roman"/>
          <w:b/>
          <w:sz w:val="28"/>
          <w:szCs w:val="28"/>
          <w:lang w:val="fr-CA"/>
        </w:rPr>
      </w:pPr>
    </w:p>
    <w:p w14:paraId="4F4331A5" w14:textId="77777777" w:rsidR="001D0A65" w:rsidRPr="001D0A65" w:rsidRDefault="001D0A65" w:rsidP="001D0A65">
      <w:pPr>
        <w:spacing w:line="480" w:lineRule="auto"/>
        <w:jc w:val="both"/>
        <w:rPr>
          <w:rFonts w:ascii="Times New Roman" w:hAnsi="Times New Roman" w:cs="Times New Roman"/>
          <w:b/>
          <w:sz w:val="28"/>
          <w:szCs w:val="28"/>
          <w:lang w:val="fr-CA"/>
        </w:rPr>
      </w:pPr>
      <w:r w:rsidRPr="001D0A65">
        <w:rPr>
          <w:rFonts w:ascii="Times New Roman" w:hAnsi="Times New Roman" w:cs="Times New Roman"/>
          <w:b/>
          <w:sz w:val="28"/>
          <w:szCs w:val="28"/>
          <w:lang w:val="fr-CA"/>
        </w:rPr>
        <w:lastRenderedPageBreak/>
        <w:t>The Chesapeake Affair</w:t>
      </w:r>
    </w:p>
    <w:p w14:paraId="5FD4692C" w14:textId="77777777" w:rsidR="001D0A65" w:rsidRPr="00FF7E5E" w:rsidRDefault="001D0A65" w:rsidP="001D0A65">
      <w:pPr>
        <w:spacing w:line="480" w:lineRule="auto"/>
        <w:jc w:val="both"/>
        <w:rPr>
          <w:rStyle w:val="Emphasis"/>
          <w:rFonts w:ascii="Times New Roman" w:hAnsi="Times New Roman" w:cs="Times New Roman"/>
          <w:i w:val="0"/>
          <w:lang w:val="fr-FR"/>
        </w:rPr>
      </w:pPr>
      <w:r w:rsidRPr="001D0A65">
        <w:rPr>
          <w:rFonts w:ascii="Times New Roman" w:hAnsi="Times New Roman" w:cs="Times New Roman"/>
          <w:noProof/>
          <w:lang w:val="en-CA" w:eastAsia="zh-CN"/>
        </w:rPr>
        <mc:AlternateContent>
          <mc:Choice Requires="wps">
            <w:drawing>
              <wp:anchor distT="45720" distB="45720" distL="114300" distR="114300" simplePos="0" relativeHeight="251700224" behindDoc="0" locked="0" layoutInCell="1" allowOverlap="1" wp14:anchorId="1B04DDCB" wp14:editId="24BD70FE">
                <wp:simplePos x="0" y="0"/>
                <wp:positionH relativeFrom="column">
                  <wp:posOffset>-393700</wp:posOffset>
                </wp:positionH>
                <wp:positionV relativeFrom="paragraph">
                  <wp:posOffset>5088890</wp:posOffset>
                </wp:positionV>
                <wp:extent cx="3968750" cy="1404620"/>
                <wp:effectExtent l="0" t="0" r="0" b="698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8750" cy="1404620"/>
                        </a:xfrm>
                        <a:prstGeom prst="rect">
                          <a:avLst/>
                        </a:prstGeom>
                        <a:solidFill>
                          <a:srgbClr val="FFFFFF"/>
                        </a:solidFill>
                        <a:ln w="9525">
                          <a:noFill/>
                          <a:miter lim="800000"/>
                          <a:headEnd/>
                          <a:tailEnd/>
                        </a:ln>
                      </wps:spPr>
                      <wps:txbx>
                        <w:txbxContent>
                          <w:p w14:paraId="3E115363" w14:textId="77777777" w:rsidR="001D0A65" w:rsidRPr="001D0A65" w:rsidRDefault="001D0A65" w:rsidP="001D0A65">
                            <w:pPr>
                              <w:jc w:val="center"/>
                              <w:rPr>
                                <w:i/>
                              </w:rPr>
                            </w:pPr>
                            <w:r w:rsidRPr="001D0A65">
                              <w:rPr>
                                <w:i/>
                              </w:rPr>
                              <w:t xml:space="preserve">Figure </w:t>
                            </w:r>
                            <w:r>
                              <w:rPr>
                                <w:i/>
                              </w:rPr>
                              <w:t>9</w:t>
                            </w:r>
                            <w:r w:rsidRPr="001D0A65">
                              <w:rPr>
                                <w:i/>
                              </w:rPr>
                              <w:t xml:space="preserve">: </w:t>
                            </w:r>
                            <w:r>
                              <w:rPr>
                                <w:i/>
                              </w:rPr>
                              <w:t>St. Margarets Bay, Nova Scotia – site of many of the events of the Chesapeake Affair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04DDCB" id="_x0000_s1035" type="#_x0000_t202" style="position:absolute;left:0;text-align:left;margin-left:-31pt;margin-top:400.7pt;width:312.5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" stroked="f">
                <v:textbox style="mso-fit-shape-to-text:t">
                  <w:txbxContent>
                    <w:p w14:paraId="3E115363" w14:textId="77777777" w:rsidR="001D0A65" w:rsidRPr="001D0A65" w:rsidRDefault="001D0A65" w:rsidP="001D0A65">
                      <w:pPr>
                        <w:jc w:val="center"/>
                        <w:rPr>
                          <w:i/>
                        </w:rPr>
                      </w:pPr>
                      <w:r w:rsidRPr="001D0A65">
                        <w:rPr>
                          <w:i/>
                        </w:rPr>
                        <w:t xml:space="preserve">Figure </w:t>
                      </w:r>
                      <w:r>
                        <w:rPr>
                          <w:i/>
                        </w:rPr>
                        <w:t>9</w:t>
                      </w:r>
                      <w:r w:rsidRPr="001D0A65">
                        <w:rPr>
                          <w:i/>
                        </w:rPr>
                        <w:t xml:space="preserve">: </w:t>
                      </w:r>
                      <w:r>
                        <w:rPr>
                          <w:i/>
                        </w:rPr>
                        <w:t xml:space="preserve">St. </w:t>
                      </w:r>
                      <w:proofErr w:type="spellStart"/>
                      <w:r>
                        <w:rPr>
                          <w:i/>
                        </w:rPr>
                        <w:t>Margarets</w:t>
                      </w:r>
                      <w:proofErr w:type="spellEnd"/>
                      <w:r>
                        <w:rPr>
                          <w:i/>
                        </w:rPr>
                        <w:t xml:space="preserve"> Bay, Nova Scotia – site of many of the events of the Chesapeake </w:t>
                      </w:r>
                      <w:proofErr w:type="spellStart"/>
                      <w:r>
                        <w:rPr>
                          <w:i/>
                        </w:rPr>
                        <w:t>Affair</w:t>
                      </w:r>
                      <w:proofErr w:type="spellEnd"/>
                    </w:p>
                  </w:txbxContent>
                </v:textbox>
                <w10:wrap type="square"/>
              </v:shape>
            </w:pict>
          </mc:Fallback>
        </mc:AlternateContent>
      </w:r>
      <w:r>
        <w:rPr>
          <w:rFonts w:ascii="Times New Roman" w:hAnsi="Times New Roman" w:cs="Times New Roman"/>
          <w:noProof/>
          <w:lang w:val="en-CA" w:eastAsia="zh-CN"/>
        </w:rPr>
        <w:drawing>
          <wp:anchor distT="0" distB="0" distL="114300" distR="114300" simplePos="0" relativeHeight="251692032" behindDoc="0" locked="0" layoutInCell="1" allowOverlap="1" wp14:anchorId="45F8443A" wp14:editId="605E4188">
            <wp:simplePos x="0" y="0"/>
            <wp:positionH relativeFrom="column">
              <wp:posOffset>-38100</wp:posOffset>
            </wp:positionH>
            <wp:positionV relativeFrom="paragraph">
              <wp:posOffset>1902460</wp:posOffset>
            </wp:positionV>
            <wp:extent cx="3180080" cy="3190875"/>
            <wp:effectExtent l="0" t="0" r="127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highlighting_St__Margarets_Bay,_Nova_Scot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80080" cy="3190875"/>
                    </a:xfrm>
                    <a:prstGeom prst="rect">
                      <a:avLst/>
                    </a:prstGeom>
                  </pic:spPr>
                </pic:pic>
              </a:graphicData>
            </a:graphic>
            <wp14:sizeRelH relativeFrom="margin">
              <wp14:pctWidth>0</wp14:pctWidth>
            </wp14:sizeRelH>
            <wp14:sizeRelV relativeFrom="margin">
              <wp14:pctHeight>0</wp14:pctHeight>
            </wp14:sizeRelV>
          </wp:anchor>
        </w:drawing>
      </w:r>
      <w:r w:rsidRPr="00EB0AC0">
        <w:rPr>
          <w:rFonts w:ascii="Times New Roman" w:hAnsi="Times New Roman" w:cs="Times New Roman"/>
          <w:lang w:val="fr-CA"/>
        </w:rPr>
        <w:tab/>
      </w:r>
      <w:r>
        <w:rPr>
          <w:rFonts w:ascii="Times New Roman" w:hAnsi="Times New Roman" w:cs="Times New Roman"/>
          <w:lang w:val="fr-FR"/>
        </w:rPr>
        <w:t>Le 7 décembre</w:t>
      </w:r>
      <w:r w:rsidRPr="00B9142E">
        <w:rPr>
          <w:rFonts w:ascii="Times New Roman" w:hAnsi="Times New Roman" w:cs="Times New Roman"/>
          <w:lang w:val="fr-FR"/>
        </w:rPr>
        <w:t xml:space="preserve"> 1863, un groupe de Confédérés s'empare du navire </w:t>
      </w:r>
      <w:r w:rsidRPr="00B9142E">
        <w:rPr>
          <w:rStyle w:val="Emphasis"/>
          <w:rFonts w:ascii="Times New Roman" w:hAnsi="Times New Roman" w:cs="Times New Roman"/>
          <w:lang w:val="fr-FR"/>
        </w:rPr>
        <w:t>Chesapeake</w:t>
      </w:r>
      <w:r>
        <w:rPr>
          <w:rFonts w:ascii="Times New Roman" w:hAnsi="Times New Roman" w:cs="Times New Roman"/>
          <w:lang w:val="fr-FR"/>
        </w:rPr>
        <w:t xml:space="preserve"> lors de son parcours</w:t>
      </w:r>
      <w:r w:rsidRPr="00B9142E">
        <w:rPr>
          <w:rFonts w:ascii="Times New Roman" w:hAnsi="Times New Roman" w:cs="Times New Roman"/>
          <w:lang w:val="fr-FR"/>
        </w:rPr>
        <w:t xml:space="preserve"> de New York vers Portland. Ils arrivent</w:t>
      </w:r>
      <w:r>
        <w:rPr>
          <w:rFonts w:ascii="Times New Roman" w:hAnsi="Times New Roman" w:cs="Times New Roman"/>
          <w:lang w:val="fr-FR"/>
        </w:rPr>
        <w:t xml:space="preserve"> aux</w:t>
      </w:r>
      <w:r w:rsidRPr="00B9142E">
        <w:rPr>
          <w:rFonts w:ascii="Times New Roman" w:hAnsi="Times New Roman" w:cs="Times New Roman"/>
          <w:lang w:val="fr-FR"/>
        </w:rPr>
        <w:t xml:space="preserve"> eaux</w:t>
      </w:r>
      <w:r>
        <w:rPr>
          <w:rFonts w:ascii="Times New Roman" w:hAnsi="Times New Roman" w:cs="Times New Roman"/>
          <w:lang w:val="fr-FR"/>
        </w:rPr>
        <w:t xml:space="preserve"> territoriales britanniques à proximité</w:t>
      </w:r>
      <w:r w:rsidRPr="00B9142E">
        <w:rPr>
          <w:rFonts w:ascii="Times New Roman" w:hAnsi="Times New Roman" w:cs="Times New Roman"/>
          <w:lang w:val="fr-FR"/>
        </w:rPr>
        <w:t xml:space="preserve"> du Nouveau-Brunswick et de la Nouvelle-Écosse</w:t>
      </w:r>
      <w:r>
        <w:rPr>
          <w:rStyle w:val="FootnoteReference"/>
          <w:rFonts w:ascii="Times New Roman" w:hAnsi="Times New Roman" w:cs="Times New Roman"/>
          <w:lang w:val="fr-FR"/>
        </w:rPr>
        <w:footnoteReference w:id="77"/>
      </w:r>
      <w:r w:rsidRPr="00B9142E">
        <w:rPr>
          <w:rFonts w:ascii="Times New Roman" w:hAnsi="Times New Roman" w:cs="Times New Roman"/>
          <w:lang w:val="fr-FR"/>
        </w:rPr>
        <w:t>.</w:t>
      </w:r>
      <w:r w:rsidRPr="00F728BD">
        <w:rPr>
          <w:rFonts w:ascii="Times New Roman" w:hAnsi="Times New Roman" w:cs="Times New Roman"/>
          <w:lang w:val="fr-FR"/>
        </w:rPr>
        <w:t xml:space="preserve"> </w:t>
      </w:r>
      <w:r>
        <w:rPr>
          <w:rFonts w:ascii="Times New Roman" w:hAnsi="Times New Roman" w:cs="Times New Roman"/>
          <w:lang w:val="fr-FR"/>
        </w:rPr>
        <w:t xml:space="preserve">Les passagers ont prétendu être des membres du Nord, afin de pouvoir prendre contrôle du vaisseau. </w:t>
      </w:r>
      <w:r w:rsidRPr="00F728BD">
        <w:rPr>
          <w:rFonts w:ascii="Times New Roman" w:eastAsia="Times New Roman" w:hAnsi="Times New Roman" w:cs="Times New Roman"/>
          <w:lang w:val="fr-FR" w:eastAsia="en-CA"/>
        </w:rPr>
        <w:t xml:space="preserve">La confédération a </w:t>
      </w:r>
      <w:r>
        <w:rPr>
          <w:rFonts w:ascii="Times New Roman" w:eastAsia="Times New Roman" w:hAnsi="Times New Roman" w:cs="Times New Roman"/>
          <w:lang w:val="fr-FR" w:eastAsia="en-CA"/>
        </w:rPr>
        <w:t>vu sa première victime</w:t>
      </w:r>
      <w:r w:rsidRPr="00F728BD">
        <w:rPr>
          <w:rFonts w:ascii="Times New Roman" w:eastAsia="Times New Roman" w:hAnsi="Times New Roman" w:cs="Times New Roman"/>
          <w:lang w:val="fr-FR" w:eastAsia="en-CA"/>
        </w:rPr>
        <w:t xml:space="preserve"> dans les eaux bordant la Nouvelle</w:t>
      </w:r>
      <w:r>
        <w:rPr>
          <w:rFonts w:ascii="Times New Roman" w:eastAsia="Times New Roman" w:hAnsi="Times New Roman" w:cs="Times New Roman"/>
          <w:lang w:val="fr-FR" w:eastAsia="en-CA"/>
        </w:rPr>
        <w:t>-</w:t>
      </w:r>
      <w:r w:rsidRPr="00F728BD">
        <w:rPr>
          <w:rFonts w:ascii="Times New Roman" w:eastAsia="Times New Roman" w:hAnsi="Times New Roman" w:cs="Times New Roman"/>
          <w:lang w:val="fr-FR" w:eastAsia="en-CA"/>
        </w:rPr>
        <w:t>Angleterre</w:t>
      </w:r>
      <w:r>
        <w:rPr>
          <w:rFonts w:ascii="Times New Roman" w:eastAsia="Times New Roman" w:hAnsi="Times New Roman" w:cs="Times New Roman"/>
          <w:lang w:val="fr-FR" w:eastAsia="en-CA"/>
        </w:rPr>
        <w:t xml:space="preserve"> lorsque l’un des ingénieurs à bord a été tué</w:t>
      </w:r>
      <w:r>
        <w:rPr>
          <w:rStyle w:val="FootnoteReference"/>
          <w:rFonts w:ascii="Times New Roman" w:eastAsia="Times New Roman" w:hAnsi="Times New Roman" w:cs="Times New Roman"/>
          <w:lang w:val="fr-FR" w:eastAsia="en-CA"/>
        </w:rPr>
        <w:footnoteReference w:id="78"/>
      </w:r>
      <w:r>
        <w:rPr>
          <w:rFonts w:ascii="Times New Roman" w:eastAsia="Times New Roman" w:hAnsi="Times New Roman" w:cs="Times New Roman"/>
          <w:lang w:val="fr-FR" w:eastAsia="en-CA"/>
        </w:rPr>
        <w:t>. D’après le témoignage des prisonniers, ils ont été informés par les pirates que la grande majorité de la planification concernant l’expédition s’est produite au Nouveau-Brunswick</w:t>
      </w:r>
      <w:r>
        <w:rPr>
          <w:rStyle w:val="FootnoteReference"/>
          <w:rFonts w:ascii="Times New Roman" w:eastAsia="Times New Roman" w:hAnsi="Times New Roman" w:cs="Times New Roman"/>
          <w:lang w:val="fr-FR" w:eastAsia="en-CA"/>
        </w:rPr>
        <w:footnoteReference w:id="79"/>
      </w:r>
      <w:r>
        <w:rPr>
          <w:rFonts w:ascii="Times New Roman" w:eastAsia="Times New Roman" w:hAnsi="Times New Roman" w:cs="Times New Roman"/>
          <w:lang w:val="fr-FR" w:eastAsia="en-CA"/>
        </w:rPr>
        <w:t xml:space="preserve">.  </w:t>
      </w:r>
      <w:r>
        <w:rPr>
          <w:rFonts w:ascii="Times New Roman" w:hAnsi="Times New Roman" w:cs="Times New Roman"/>
          <w:lang w:val="fr-FR"/>
        </w:rPr>
        <w:t>Le groupe désirait</w:t>
      </w:r>
      <w:r w:rsidRPr="00F5571E">
        <w:rPr>
          <w:rFonts w:ascii="Times New Roman" w:hAnsi="Times New Roman" w:cs="Times New Roman"/>
          <w:lang w:val="fr-FR"/>
        </w:rPr>
        <w:t xml:space="preserve"> vendre la cargaison dans les Maritimes afin </w:t>
      </w:r>
      <w:r>
        <w:rPr>
          <w:rFonts w:ascii="Times New Roman" w:hAnsi="Times New Roman" w:cs="Times New Roman"/>
          <w:lang w:val="fr-FR"/>
        </w:rPr>
        <w:t>de se procurer</w:t>
      </w:r>
      <w:r w:rsidRPr="00F5571E">
        <w:rPr>
          <w:rFonts w:ascii="Times New Roman" w:hAnsi="Times New Roman" w:cs="Times New Roman"/>
          <w:lang w:val="fr-FR"/>
        </w:rPr>
        <w:t xml:space="preserve"> des armes, et </w:t>
      </w:r>
      <w:r>
        <w:rPr>
          <w:rFonts w:ascii="Times New Roman" w:hAnsi="Times New Roman" w:cs="Times New Roman"/>
          <w:lang w:val="fr-FR"/>
        </w:rPr>
        <w:t xml:space="preserve">donc </w:t>
      </w:r>
      <w:r w:rsidRPr="00F5571E">
        <w:rPr>
          <w:rFonts w:ascii="Times New Roman" w:hAnsi="Times New Roman" w:cs="Times New Roman"/>
          <w:lang w:val="fr-FR"/>
        </w:rPr>
        <w:t xml:space="preserve">transformer le </w:t>
      </w:r>
      <w:r w:rsidRPr="00F5571E">
        <w:rPr>
          <w:rStyle w:val="Emphasis"/>
          <w:rFonts w:ascii="Times New Roman" w:hAnsi="Times New Roman" w:cs="Times New Roman"/>
          <w:lang w:val="fr-FR"/>
        </w:rPr>
        <w:t>Chesapeake</w:t>
      </w:r>
      <w:r>
        <w:rPr>
          <w:rFonts w:ascii="Times New Roman" w:hAnsi="Times New Roman" w:cs="Times New Roman"/>
          <w:lang w:val="fr-FR"/>
        </w:rPr>
        <w:t xml:space="preserve"> en navire corsaire dans le but d’</w:t>
      </w:r>
      <w:r w:rsidRPr="00F5571E">
        <w:rPr>
          <w:rFonts w:ascii="Times New Roman" w:hAnsi="Times New Roman" w:cs="Times New Roman"/>
          <w:lang w:val="fr-FR"/>
        </w:rPr>
        <w:t>attaquer les navires commerçants du Nord</w:t>
      </w:r>
      <w:r>
        <w:rPr>
          <w:rStyle w:val="FootnoteReference"/>
          <w:rFonts w:ascii="Times New Roman" w:hAnsi="Times New Roman" w:cs="Times New Roman"/>
          <w:lang w:val="fr-FR"/>
        </w:rPr>
        <w:footnoteReference w:id="80"/>
      </w:r>
      <w:r w:rsidRPr="00F5571E">
        <w:rPr>
          <w:rFonts w:ascii="Times New Roman" w:hAnsi="Times New Roman" w:cs="Times New Roman"/>
          <w:lang w:val="fr-FR"/>
        </w:rPr>
        <w:t>.</w:t>
      </w:r>
      <w:r>
        <w:rPr>
          <w:rFonts w:ascii="Times New Roman" w:hAnsi="Times New Roman" w:cs="Times New Roman"/>
          <w:lang w:val="fr-FR"/>
        </w:rPr>
        <w:t xml:space="preserve"> Ces intentions n’ont guère porté fruit, car </w:t>
      </w:r>
      <w:r>
        <w:rPr>
          <w:rFonts w:ascii="Times New Roman" w:hAnsi="Times New Roman" w:cs="Times New Roman"/>
          <w:lang w:val="fr-FR"/>
        </w:rPr>
        <w:lastRenderedPageBreak/>
        <w:t xml:space="preserve">le 16 décembre 1863, deux navires menés par le Nord réussissent à reprendre contrôle du </w:t>
      </w:r>
      <w:r w:rsidRPr="00B9142E">
        <w:rPr>
          <w:rStyle w:val="Emphasis"/>
          <w:rFonts w:ascii="Times New Roman" w:hAnsi="Times New Roman" w:cs="Times New Roman"/>
          <w:lang w:val="fr-FR"/>
        </w:rPr>
        <w:t>Chesapeake</w:t>
      </w:r>
      <w:r>
        <w:rPr>
          <w:rStyle w:val="Emphasis"/>
          <w:rFonts w:ascii="Times New Roman" w:hAnsi="Times New Roman" w:cs="Times New Roman"/>
          <w:lang w:val="fr-FR"/>
        </w:rPr>
        <w:t xml:space="preserve"> </w:t>
      </w:r>
      <w:r w:rsidRPr="00FF7E5E">
        <w:rPr>
          <w:rStyle w:val="Emphasis"/>
          <w:rFonts w:ascii="Times New Roman" w:hAnsi="Times New Roman" w:cs="Times New Roman"/>
          <w:i w:val="0"/>
          <w:lang w:val="fr-FR"/>
        </w:rPr>
        <w:t>dans la région de la Nouvelle-Écosse. Dans l’espoir de trouver d’autres fugitifs originaires du Nord, les navires continuent leur expédition dans les eaux</w:t>
      </w:r>
      <w:r>
        <w:rPr>
          <w:rStyle w:val="Emphasis"/>
          <w:rFonts w:ascii="Times New Roman" w:hAnsi="Times New Roman" w:cs="Times New Roman"/>
          <w:lang w:val="fr-FR"/>
        </w:rPr>
        <w:t xml:space="preserve"> </w:t>
      </w:r>
      <w:r w:rsidRPr="00FF7E5E">
        <w:rPr>
          <w:rStyle w:val="Emphasis"/>
          <w:rFonts w:ascii="Times New Roman" w:hAnsi="Times New Roman" w:cs="Times New Roman"/>
          <w:i w:val="0"/>
          <w:lang w:val="fr-FR"/>
        </w:rPr>
        <w:t>territoriales britanniques, ce qui enfreint la position de neutralité de Londres. Dans ce même incident, les Unionistes et les Confédérés ont tous deux mêlé les Anglais dans leur conflit</w:t>
      </w:r>
      <w:r w:rsidRPr="003B5259">
        <w:rPr>
          <w:rStyle w:val="FootnoteReference"/>
          <w:rFonts w:ascii="Times New Roman" w:hAnsi="Times New Roman" w:cs="Times New Roman"/>
          <w:iCs/>
          <w:lang w:val="fr-FR"/>
        </w:rPr>
        <w:footnoteReference w:id="81"/>
      </w:r>
      <w:r w:rsidRPr="003B5259">
        <w:rPr>
          <w:rStyle w:val="Emphasis"/>
          <w:rFonts w:ascii="Times New Roman" w:hAnsi="Times New Roman" w:cs="Times New Roman"/>
          <w:lang w:val="fr-FR"/>
        </w:rPr>
        <w:t>.</w:t>
      </w:r>
    </w:p>
    <w:p w14:paraId="72D39BD7" w14:textId="77777777" w:rsidR="001D0A65" w:rsidRPr="001D0A65" w:rsidRDefault="001D0A65" w:rsidP="001D0A65">
      <w:pPr>
        <w:spacing w:line="480" w:lineRule="auto"/>
        <w:jc w:val="both"/>
        <w:rPr>
          <w:rFonts w:ascii="Times New Roman" w:eastAsia="Times New Roman" w:hAnsi="Times New Roman" w:cs="Times New Roman"/>
          <w:b/>
          <w:sz w:val="28"/>
          <w:szCs w:val="28"/>
          <w:lang w:val="fr-FR" w:eastAsia="en-CA"/>
        </w:rPr>
      </w:pPr>
      <w:r w:rsidRPr="001D0A65">
        <w:rPr>
          <w:rFonts w:ascii="Times New Roman" w:eastAsia="Times New Roman" w:hAnsi="Times New Roman" w:cs="Times New Roman"/>
          <w:b/>
          <w:sz w:val="28"/>
          <w:szCs w:val="28"/>
          <w:lang w:val="fr-FR" w:eastAsia="en-CA"/>
        </w:rPr>
        <w:t>The St. Alban Raids</w:t>
      </w:r>
    </w:p>
    <w:p w14:paraId="3B0E85A9" w14:textId="77777777" w:rsidR="001D0A65" w:rsidRDefault="00A04DC9" w:rsidP="001D0A65">
      <w:pPr>
        <w:spacing w:line="480" w:lineRule="auto"/>
        <w:jc w:val="both"/>
        <w:rPr>
          <w:rFonts w:ascii="Times New Roman" w:eastAsia="Times New Roman" w:hAnsi="Times New Roman" w:cs="Times New Roman"/>
          <w:lang w:val="fr-FR" w:eastAsia="en-CA"/>
        </w:rPr>
      </w:pPr>
      <w:r w:rsidRPr="001D0A65">
        <w:rPr>
          <w:rFonts w:ascii="Times New Roman" w:hAnsi="Times New Roman" w:cs="Times New Roman"/>
          <w:noProof/>
          <w:lang w:val="en-CA" w:eastAsia="zh-CN"/>
        </w:rPr>
        <mc:AlternateContent>
          <mc:Choice Requires="wps">
            <w:drawing>
              <wp:anchor distT="45720" distB="45720" distL="114300" distR="114300" simplePos="0" relativeHeight="251702272" behindDoc="0" locked="0" layoutInCell="1" allowOverlap="1" wp14:anchorId="5FB9E1D3" wp14:editId="791957E1">
                <wp:simplePos x="0" y="0"/>
                <wp:positionH relativeFrom="margin">
                  <wp:align>center</wp:align>
                </wp:positionH>
                <wp:positionV relativeFrom="paragraph">
                  <wp:posOffset>3213100</wp:posOffset>
                </wp:positionV>
                <wp:extent cx="4762500" cy="1404620"/>
                <wp:effectExtent l="0" t="0" r="0" b="698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1404620"/>
                        </a:xfrm>
                        <a:prstGeom prst="rect">
                          <a:avLst/>
                        </a:prstGeom>
                        <a:solidFill>
                          <a:srgbClr val="FFFFFF"/>
                        </a:solidFill>
                        <a:ln w="9525">
                          <a:noFill/>
                          <a:miter lim="800000"/>
                          <a:headEnd/>
                          <a:tailEnd/>
                        </a:ln>
                      </wps:spPr>
                      <wps:txbx>
                        <w:txbxContent>
                          <w:p w14:paraId="0101A670" w14:textId="77777777" w:rsidR="001D0A65" w:rsidRPr="00735D7A" w:rsidRDefault="001D0A65" w:rsidP="001D0A65">
                            <w:pPr>
                              <w:jc w:val="center"/>
                              <w:rPr>
                                <w:i/>
                                <w:lang w:val="fr-FR"/>
                              </w:rPr>
                            </w:pPr>
                            <w:r w:rsidRPr="00735D7A">
                              <w:rPr>
                                <w:i/>
                                <w:lang w:val="fr-FR"/>
                              </w:rPr>
                              <w:t xml:space="preserve">Figure 10: Dépiction des Vol de Banques pendent </w:t>
                            </w:r>
                            <w:r w:rsidR="00A04DC9" w:rsidRPr="00735D7A">
                              <w:rPr>
                                <w:i/>
                                <w:lang w:val="fr-FR"/>
                              </w:rPr>
                              <w:t>les Raids de St-Alban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B9E1D3" id="_x0000_t202" coordsize="21600,21600" o:spt="202" path="m,l,21600r21600,l21600,xe">
                <v:stroke joinstyle="miter"/>
                <v:path gradientshapeok="t" o:connecttype="rect"/>
              </v:shapetype>
              <v:shape id="_x0000_s1036" type="#_x0000_t202" style="position:absolute;left:0;text-align:left;margin-left:0;margin-top:253pt;width:37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" stroked="f">
                <v:textbox style="mso-fit-shape-to-text:t">
                  <w:txbxContent>
                    <w:p w14:paraId="0101A670" w14:textId="77777777" w:rsidR="001D0A65" w:rsidRPr="00735D7A" w:rsidRDefault="001D0A65" w:rsidP="001D0A65">
                      <w:pPr>
                        <w:jc w:val="center"/>
                        <w:rPr>
                          <w:i/>
                          <w:lang w:val="fr-FR"/>
                        </w:rPr>
                      </w:pPr>
                      <w:r w:rsidRPr="00735D7A">
                        <w:rPr>
                          <w:i/>
                          <w:lang w:val="fr-FR"/>
                        </w:rPr>
                        <w:t xml:space="preserve">Figure 10: Dépiction des Vol de Banques pendent </w:t>
                      </w:r>
                      <w:r w:rsidR="00A04DC9" w:rsidRPr="00735D7A">
                        <w:rPr>
                          <w:i/>
                          <w:lang w:val="fr-FR"/>
                        </w:rPr>
                        <w:t>les Raids de St-Alban</w:t>
                      </w:r>
                    </w:p>
                  </w:txbxContent>
                </v:textbox>
                <w10:wrap type="square" anchorx="margin"/>
              </v:shape>
            </w:pict>
          </mc:Fallback>
        </mc:AlternateContent>
      </w:r>
      <w:r w:rsidR="001D0A65">
        <w:rPr>
          <w:rFonts w:ascii="Times New Roman" w:eastAsia="Times New Roman" w:hAnsi="Times New Roman" w:cs="Times New Roman"/>
          <w:noProof/>
          <w:lang w:val="en-CA" w:eastAsia="zh-CN"/>
        </w:rPr>
        <w:drawing>
          <wp:inline distT="0" distB="0" distL="0" distR="0" wp14:anchorId="5C4D5915" wp14:editId="1E5F6EB2">
            <wp:extent cx="5940906" cy="315277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d-imag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4205"/>
                    </a:xfrm>
                    <a:prstGeom prst="rect">
                      <a:avLst/>
                    </a:prstGeom>
                  </pic:spPr>
                </pic:pic>
              </a:graphicData>
            </a:graphic>
          </wp:inline>
        </w:drawing>
      </w:r>
    </w:p>
    <w:p w14:paraId="372A764B" w14:textId="77777777" w:rsidR="001D0A65" w:rsidRPr="00AF302B" w:rsidRDefault="001D0A65" w:rsidP="001D0A65">
      <w:pPr>
        <w:spacing w:line="480" w:lineRule="auto"/>
        <w:ind w:firstLine="720"/>
        <w:jc w:val="both"/>
        <w:rPr>
          <w:rFonts w:ascii="Times New Roman" w:eastAsia="Times New Roman" w:hAnsi="Times New Roman" w:cs="Times New Roman"/>
          <w:lang w:eastAsia="en-CA"/>
        </w:rPr>
      </w:pPr>
      <w:r w:rsidRPr="00AF302B">
        <w:rPr>
          <w:rFonts w:ascii="Times New Roman" w:eastAsia="Times New Roman" w:hAnsi="Times New Roman" w:cs="Times New Roman"/>
          <w:lang w:eastAsia="en-CA"/>
        </w:rPr>
        <w:t xml:space="preserve">In order to better understand the neutrality laws put in place on British territories, one must </w:t>
      </w:r>
      <w:r>
        <w:rPr>
          <w:rFonts w:ascii="Times New Roman" w:eastAsia="Times New Roman" w:hAnsi="Times New Roman" w:cs="Times New Roman"/>
          <w:lang w:eastAsia="en-CA"/>
        </w:rPr>
        <w:t>certainly point back to the most controversial incident involving British North America during the American Civil War. On October 19</w:t>
      </w:r>
      <w:r w:rsidRPr="000A541F">
        <w:rPr>
          <w:rFonts w:ascii="Times New Roman" w:eastAsia="Times New Roman" w:hAnsi="Times New Roman" w:cs="Times New Roman"/>
          <w:vertAlign w:val="superscript"/>
          <w:lang w:eastAsia="en-CA"/>
        </w:rPr>
        <w:t>th</w:t>
      </w:r>
      <w:r>
        <w:rPr>
          <w:rFonts w:ascii="Times New Roman" w:eastAsia="Times New Roman" w:hAnsi="Times New Roman" w:cs="Times New Roman"/>
          <w:lang w:eastAsia="en-CA"/>
        </w:rPr>
        <w:t xml:space="preserve">, 1864, a gathering of Southern agents decided to disguise themselves in civilian gear (posing as Canadians to be more </w:t>
      </w:r>
      <w:r>
        <w:rPr>
          <w:rFonts w:ascii="Times New Roman" w:eastAsia="Times New Roman" w:hAnsi="Times New Roman" w:cs="Times New Roman"/>
          <w:lang w:eastAsia="en-CA"/>
        </w:rPr>
        <w:lastRenderedPageBreak/>
        <w:t>precise)</w:t>
      </w:r>
      <w:r>
        <w:rPr>
          <w:rStyle w:val="FootnoteReference"/>
          <w:rFonts w:ascii="Times New Roman" w:eastAsia="Times New Roman" w:hAnsi="Times New Roman" w:cs="Times New Roman"/>
          <w:lang w:eastAsia="en-CA"/>
        </w:rPr>
        <w:footnoteReference w:id="82"/>
      </w:r>
      <w:r>
        <w:rPr>
          <w:rFonts w:ascii="Times New Roman" w:eastAsia="Times New Roman" w:hAnsi="Times New Roman" w:cs="Times New Roman"/>
          <w:lang w:eastAsia="en-CA"/>
        </w:rPr>
        <w:t>, and entered three different banks in St. Albans (Vermont). All three banks were subsequently robbed and the loot acquired totalled nearly $200,000.</w:t>
      </w:r>
      <w:r>
        <w:rPr>
          <w:rStyle w:val="FootnoteReference"/>
          <w:rFonts w:ascii="Times New Roman" w:eastAsia="Times New Roman" w:hAnsi="Times New Roman" w:cs="Times New Roman"/>
          <w:lang w:eastAsia="en-CA"/>
        </w:rPr>
        <w:footnoteReference w:id="83"/>
      </w:r>
      <w:r>
        <w:rPr>
          <w:rFonts w:ascii="Times New Roman" w:eastAsia="Times New Roman" w:hAnsi="Times New Roman" w:cs="Times New Roman"/>
          <w:lang w:eastAsia="en-CA"/>
        </w:rPr>
        <w:t xml:space="preserve"> The Confederate agents fled north across the Canadian border to a secret base established in the city of Montreal.</w:t>
      </w:r>
      <w:r>
        <w:rPr>
          <w:rStyle w:val="FootnoteReference"/>
          <w:rFonts w:ascii="Times New Roman" w:eastAsia="Times New Roman" w:hAnsi="Times New Roman" w:cs="Times New Roman"/>
          <w:lang w:eastAsia="en-CA"/>
        </w:rPr>
        <w:footnoteReference w:id="84"/>
      </w:r>
      <w:r>
        <w:rPr>
          <w:rFonts w:ascii="Times New Roman" w:eastAsia="Times New Roman" w:hAnsi="Times New Roman" w:cs="Times New Roman"/>
          <w:lang w:eastAsia="en-CA"/>
        </w:rPr>
        <w:t xml:space="preserve"> </w:t>
      </w:r>
    </w:p>
    <w:p w14:paraId="7308E32D" w14:textId="77777777" w:rsidR="001D0A65" w:rsidRPr="00812E5A" w:rsidRDefault="001D0A65" w:rsidP="001D0A65">
      <w:pPr>
        <w:spacing w:line="480" w:lineRule="auto"/>
        <w:jc w:val="both"/>
        <w:rPr>
          <w:rFonts w:ascii="Times New Roman" w:hAnsi="Times New Roman" w:cs="Times New Roman"/>
          <w:color w:val="000000" w:themeColor="text1"/>
        </w:rPr>
      </w:pPr>
      <w:r>
        <w:rPr>
          <w:rFonts w:ascii="Times New Roman" w:hAnsi="Times New Roman" w:cs="Times New Roman"/>
        </w:rPr>
        <w:tab/>
        <w:t>Prior to these incidents, rumours surrounding such occurrences were taking place in the city, and this led the authorities in the region to place heavier surveillance agents in the area in order to potentially prevent such actions. The investigation unfortunately did not succeed in catching the perpetrators in a timely manner.</w:t>
      </w:r>
      <w:r>
        <w:rPr>
          <w:rStyle w:val="FootnoteReference"/>
          <w:rFonts w:ascii="Times New Roman" w:hAnsi="Times New Roman" w:cs="Times New Roman"/>
        </w:rPr>
        <w:footnoteReference w:id="85"/>
      </w:r>
      <w:r>
        <w:rPr>
          <w:rFonts w:ascii="Times New Roman" w:hAnsi="Times New Roman" w:cs="Times New Roman"/>
        </w:rPr>
        <w:t xml:space="preserve"> The government did nevertheless step up its effort after realizing that the raiders had returned within their borders, and apprehended them in consequence. The money was retrieved and returned to their rightful proprietors; however, the immediate reaction in the United States was to send troops across the border and thus, by taking matters into their own hands, testing Canadian neutrality laws once again. Their intentions were to annihilate the Confederate agents at all costs. Once again, President Lincoln wisely chose to halt such action by refusing to invade, as this would be a direct declaration of war to Britain, which would have been catastrophic for the Unionist North. The British became once again increasingly aware of the potential of an American invasion and mostly served in favour of the Southerners, who were the main instigators.</w:t>
      </w:r>
      <w:r>
        <w:rPr>
          <w:rStyle w:val="FootnoteReference"/>
          <w:rFonts w:ascii="Times New Roman" w:hAnsi="Times New Roman" w:cs="Times New Roman"/>
        </w:rPr>
        <w:footnoteReference w:id="86"/>
      </w:r>
      <w:r>
        <w:rPr>
          <w:rFonts w:ascii="Times New Roman" w:hAnsi="Times New Roman" w:cs="Times New Roman"/>
        </w:rPr>
        <w:t xml:space="preserve"> It is, however, important to note that Canadians, who had been highly </w:t>
      </w:r>
      <w:r>
        <w:rPr>
          <w:rFonts w:ascii="Times New Roman" w:hAnsi="Times New Roman" w:cs="Times New Roman"/>
        </w:rPr>
        <w:lastRenderedPageBreak/>
        <w:t xml:space="preserve">sympathetic to the South’s cause during the war, witnessed a shift in their initial sentiment in the aftermath of this incident. The events in St. Albans demonstrated, in British North America’s </w:t>
      </w:r>
      <w:r w:rsidRPr="00812E5A">
        <w:rPr>
          <w:rFonts w:ascii="Times New Roman" w:hAnsi="Times New Roman" w:cs="Times New Roman"/>
          <w:color w:val="000000" w:themeColor="text1"/>
        </w:rPr>
        <w:t>perspective, an abuse of hospitality by the Confederates on British grounds.</w:t>
      </w:r>
      <w:r w:rsidRPr="00812E5A">
        <w:rPr>
          <w:rStyle w:val="FootnoteReference"/>
          <w:rFonts w:ascii="Times New Roman" w:hAnsi="Times New Roman" w:cs="Times New Roman"/>
          <w:color w:val="000000" w:themeColor="text1"/>
        </w:rPr>
        <w:footnoteReference w:id="87"/>
      </w:r>
      <w:r w:rsidRPr="00812E5A">
        <w:rPr>
          <w:rFonts w:ascii="Times New Roman" w:hAnsi="Times New Roman" w:cs="Times New Roman"/>
          <w:color w:val="000000" w:themeColor="text1"/>
        </w:rPr>
        <w:t xml:space="preserve"> </w:t>
      </w:r>
    </w:p>
    <w:p w14:paraId="37001D93" w14:textId="77777777" w:rsidR="001D0A65" w:rsidRPr="001D0A65" w:rsidRDefault="001D0A65" w:rsidP="001D0A65">
      <w:pPr>
        <w:spacing w:line="480" w:lineRule="auto"/>
        <w:jc w:val="both"/>
        <w:rPr>
          <w:rFonts w:ascii="Times New Roman" w:hAnsi="Times New Roman" w:cs="Times New Roman"/>
          <w:b/>
          <w:color w:val="000000" w:themeColor="text1"/>
          <w:sz w:val="28"/>
          <w:szCs w:val="28"/>
        </w:rPr>
      </w:pPr>
      <w:r w:rsidRPr="001D0A65">
        <w:rPr>
          <w:rFonts w:ascii="Times New Roman" w:hAnsi="Times New Roman" w:cs="Times New Roman"/>
          <w:b/>
          <w:color w:val="000000" w:themeColor="text1"/>
          <w:sz w:val="28"/>
          <w:szCs w:val="28"/>
        </w:rPr>
        <w:t>British North America’s Armed Forces</w:t>
      </w:r>
    </w:p>
    <w:p w14:paraId="1A7B5D5B" w14:textId="77777777" w:rsidR="001D0A65" w:rsidRPr="00812E5A" w:rsidRDefault="001D0A65" w:rsidP="001D0A65">
      <w:pPr>
        <w:widowControl w:val="0"/>
        <w:autoSpaceDE w:val="0"/>
        <w:autoSpaceDN w:val="0"/>
        <w:adjustRightInd w:val="0"/>
        <w:spacing w:line="480" w:lineRule="auto"/>
        <w:ind w:firstLine="720"/>
        <w:jc w:val="both"/>
        <w:rPr>
          <w:rFonts w:ascii="Times New Roman" w:hAnsi="Times New Roman" w:cs="Times New Roman"/>
          <w:color w:val="000000" w:themeColor="text1"/>
          <w:lang w:val="en-US"/>
        </w:rPr>
      </w:pPr>
      <w:r w:rsidRPr="00812E5A">
        <w:rPr>
          <w:rFonts w:ascii="Times New Roman" w:hAnsi="Times New Roman" w:cs="Times New Roman"/>
          <w:color w:val="000000" w:themeColor="text1"/>
          <w:lang w:val="en-US"/>
        </w:rPr>
        <w:t>During the mid-19</w:t>
      </w:r>
      <w:r w:rsidRPr="00812E5A">
        <w:rPr>
          <w:rFonts w:ascii="Times New Roman" w:hAnsi="Times New Roman" w:cs="Times New Roman"/>
          <w:color w:val="000000" w:themeColor="text1"/>
          <w:vertAlign w:val="superscript"/>
          <w:lang w:val="en-US"/>
        </w:rPr>
        <w:t>th</w:t>
      </w:r>
      <w:r w:rsidRPr="00812E5A">
        <w:rPr>
          <w:rFonts w:ascii="Times New Roman" w:hAnsi="Times New Roman" w:cs="Times New Roman"/>
          <w:color w:val="000000" w:themeColor="text1"/>
          <w:lang w:val="en-US"/>
        </w:rPr>
        <w:t xml:space="preserve"> century, the waters surrounding the colony became the main focal points of the British North America army. The Royal Navy played a key role in protecting the Canadian shores, regardless of the relatively rare appearance of warships. The threat of a naval blockade and raids by the British fleet helped ensure diplomatic relations for the most part with their American counterparts.</w:t>
      </w:r>
      <w:r w:rsidRPr="00812E5A">
        <w:rPr>
          <w:rStyle w:val="FootnoteReference"/>
          <w:rFonts w:ascii="Times New Roman" w:hAnsi="Times New Roman" w:cs="Times New Roman"/>
          <w:color w:val="000000" w:themeColor="text1"/>
          <w:lang w:val="en-US"/>
        </w:rPr>
        <w:footnoteReference w:id="88"/>
      </w:r>
      <w:r w:rsidRPr="00812E5A">
        <w:rPr>
          <w:rFonts w:ascii="Times New Roman" w:hAnsi="Times New Roman" w:cs="Times New Roman"/>
          <w:color w:val="000000" w:themeColor="text1"/>
          <w:lang w:val="en-US"/>
        </w:rPr>
        <w:t xml:space="preserve"> Some main locations where the military reserves were implemented include Montreal, Halifax and Toronto.</w:t>
      </w:r>
      <w:r w:rsidRPr="00812E5A">
        <w:rPr>
          <w:rStyle w:val="FootnoteReference"/>
          <w:rFonts w:ascii="Times New Roman" w:hAnsi="Times New Roman" w:cs="Times New Roman"/>
          <w:color w:val="000000" w:themeColor="text1"/>
          <w:lang w:val="en-US"/>
        </w:rPr>
        <w:footnoteReference w:id="89"/>
      </w:r>
      <w:r w:rsidRPr="00812E5A">
        <w:rPr>
          <w:rFonts w:ascii="Times New Roman" w:hAnsi="Times New Roman" w:cs="Times New Roman"/>
          <w:color w:val="000000" w:themeColor="text1"/>
          <w:lang w:val="en-US"/>
        </w:rPr>
        <w:t xml:space="preserve"> Fortified bases were influential and imposing, and ultimately saw little challenges during the year.</w:t>
      </w:r>
    </w:p>
    <w:p w14:paraId="09B93471" w14:textId="77777777" w:rsidR="001D0A65" w:rsidRPr="00812E5A" w:rsidRDefault="001D0A65" w:rsidP="001D0A65">
      <w:pPr>
        <w:widowControl w:val="0"/>
        <w:autoSpaceDE w:val="0"/>
        <w:autoSpaceDN w:val="0"/>
        <w:adjustRightInd w:val="0"/>
        <w:spacing w:line="480" w:lineRule="auto"/>
        <w:jc w:val="both"/>
        <w:rPr>
          <w:rFonts w:ascii="Times New Roman" w:hAnsi="Times New Roman" w:cs="Times New Roman"/>
          <w:color w:val="000000" w:themeColor="text1"/>
          <w:lang w:val="en-US"/>
        </w:rPr>
      </w:pPr>
      <w:r w:rsidRPr="00812E5A">
        <w:rPr>
          <w:rFonts w:ascii="Times New Roman" w:hAnsi="Times New Roman" w:cs="Times New Roman"/>
          <w:color w:val="000000" w:themeColor="text1"/>
          <w:lang w:val="en-US"/>
        </w:rPr>
        <w:t xml:space="preserve">          As the American Civil War became more concerning to locals who felt unprotected, volunteer-based Canadian militias began to be formed. More specifically, a large number of railroad employees and individuals living near railways became wary of the possible risk to such infrastructure with the war. The Grand Trunk Railway Brigade was thus formed, along with other infantry groups in order to help protect these key transport </w:t>
      </w:r>
      <w:r w:rsidRPr="00812E5A">
        <w:rPr>
          <w:rFonts w:ascii="Times New Roman" w:hAnsi="Times New Roman" w:cs="Times New Roman"/>
          <w:color w:val="000000" w:themeColor="text1"/>
          <w:lang w:val="en-US"/>
        </w:rPr>
        <w:lastRenderedPageBreak/>
        <w:t>points.</w:t>
      </w:r>
      <w:r w:rsidRPr="00812E5A">
        <w:rPr>
          <w:rStyle w:val="FootnoteReference"/>
          <w:rFonts w:ascii="Times New Roman" w:hAnsi="Times New Roman" w:cs="Times New Roman"/>
          <w:color w:val="000000" w:themeColor="text1"/>
          <w:lang w:val="en-US"/>
        </w:rPr>
        <w:footnoteReference w:id="90"/>
      </w:r>
    </w:p>
    <w:p w14:paraId="211D985D" w14:textId="77777777" w:rsidR="001D0A65" w:rsidRPr="00812E5A" w:rsidRDefault="001D0A65" w:rsidP="001D0A65">
      <w:pPr>
        <w:widowControl w:val="0"/>
        <w:autoSpaceDE w:val="0"/>
        <w:autoSpaceDN w:val="0"/>
        <w:adjustRightInd w:val="0"/>
        <w:spacing w:line="480" w:lineRule="auto"/>
        <w:jc w:val="both"/>
        <w:rPr>
          <w:rFonts w:ascii="Times New Roman" w:hAnsi="Times New Roman" w:cs="Times New Roman"/>
          <w:color w:val="000000" w:themeColor="text1"/>
          <w:lang w:val="en-US"/>
        </w:rPr>
      </w:pPr>
      <w:r w:rsidRPr="00812E5A">
        <w:rPr>
          <w:rFonts w:ascii="Times New Roman" w:hAnsi="Times New Roman" w:cs="Times New Roman"/>
          <w:color w:val="000000" w:themeColor="text1"/>
          <w:lang w:val="en-US"/>
        </w:rPr>
        <w:t xml:space="preserve">         In 1864-65, special military schools and colleges opened in six Canadian cities in </w:t>
      </w:r>
      <w:r>
        <w:rPr>
          <w:rFonts w:ascii="Times New Roman" w:hAnsi="Times New Roman" w:cs="Times New Roman"/>
          <w:color w:val="000000" w:themeColor="text1"/>
          <w:lang w:val="en-US"/>
        </w:rPr>
        <w:t xml:space="preserve">order to train militia officers, which were </w:t>
      </w:r>
      <w:r w:rsidRPr="00812E5A">
        <w:rPr>
          <w:rFonts w:ascii="Times New Roman" w:hAnsi="Times New Roman" w:cs="Times New Roman"/>
          <w:color w:val="000000" w:themeColor="text1"/>
          <w:lang w:val="en-US"/>
        </w:rPr>
        <w:t>run by the British garrison’s professional soldiers.</w:t>
      </w:r>
      <w:r w:rsidRPr="00812E5A">
        <w:rPr>
          <w:rStyle w:val="FootnoteReference"/>
          <w:rFonts w:ascii="Times New Roman" w:hAnsi="Times New Roman" w:cs="Times New Roman"/>
          <w:color w:val="000000" w:themeColor="text1"/>
          <w:lang w:val="en-US"/>
        </w:rPr>
        <w:footnoteReference w:id="91"/>
      </w:r>
      <w:r w:rsidRPr="00812E5A">
        <w:rPr>
          <w:rFonts w:ascii="Times New Roman" w:hAnsi="Times New Roman" w:cs="Times New Roman"/>
          <w:color w:val="000000" w:themeColor="text1"/>
          <w:lang w:val="en-US"/>
        </w:rPr>
        <w:t xml:space="preserve"> There was a need for more defenses, recognized by the British officials, </w:t>
      </w:r>
      <w:r>
        <w:rPr>
          <w:rFonts w:ascii="Times New Roman" w:hAnsi="Times New Roman" w:cs="Times New Roman"/>
          <w:color w:val="000000" w:themeColor="text1"/>
          <w:lang w:val="en-US"/>
        </w:rPr>
        <w:t>who also hoped</w:t>
      </w:r>
      <w:r w:rsidRPr="00812E5A">
        <w:rPr>
          <w:rFonts w:ascii="Times New Roman" w:hAnsi="Times New Roman" w:cs="Times New Roman"/>
          <w:color w:val="000000" w:themeColor="text1"/>
          <w:lang w:val="en-US"/>
        </w:rPr>
        <w:t xml:space="preserve"> to keep the number of soldiers sent to the colony at a necessary minimum.</w:t>
      </w:r>
    </w:p>
    <w:p w14:paraId="076ADBF0" w14:textId="77777777" w:rsidR="001D0A65" w:rsidRPr="00812E5A" w:rsidRDefault="001D0A65" w:rsidP="001D0A65">
      <w:pPr>
        <w:widowControl w:val="0"/>
        <w:autoSpaceDE w:val="0"/>
        <w:autoSpaceDN w:val="0"/>
        <w:adjustRightInd w:val="0"/>
        <w:spacing w:line="480" w:lineRule="auto"/>
        <w:jc w:val="both"/>
        <w:rPr>
          <w:rFonts w:ascii="Times New Roman" w:hAnsi="Times New Roman" w:cs="Times New Roman"/>
          <w:color w:val="000000" w:themeColor="text1"/>
          <w:lang w:val="en-US"/>
        </w:rPr>
      </w:pPr>
      <w:r w:rsidRPr="00812E5A">
        <w:rPr>
          <w:rFonts w:ascii="Times New Roman" w:hAnsi="Times New Roman" w:cs="Times New Roman"/>
          <w:color w:val="000000" w:themeColor="text1"/>
          <w:lang w:val="en-US"/>
        </w:rPr>
        <w:t>      New Brunswick and Prince Edward Island lacked a strong British garrison during the m</w:t>
      </w:r>
      <w:r>
        <w:rPr>
          <w:rFonts w:ascii="Times New Roman" w:hAnsi="Times New Roman" w:cs="Times New Roman"/>
          <w:color w:val="000000" w:themeColor="text1"/>
          <w:lang w:val="en-US"/>
        </w:rPr>
        <w:t>id-19th century to inspire the local creation of</w:t>
      </w:r>
      <w:r w:rsidRPr="00812E5A">
        <w:rPr>
          <w:rFonts w:ascii="Times New Roman" w:hAnsi="Times New Roman" w:cs="Times New Roman"/>
          <w:color w:val="000000" w:themeColor="text1"/>
          <w:lang w:val="en-US"/>
        </w:rPr>
        <w:t xml:space="preserve"> militia</w:t>
      </w:r>
      <w:r>
        <w:rPr>
          <w:rFonts w:ascii="Times New Roman" w:hAnsi="Times New Roman" w:cs="Times New Roman"/>
          <w:color w:val="000000" w:themeColor="text1"/>
          <w:lang w:val="en-US"/>
        </w:rPr>
        <w:t>s</w:t>
      </w:r>
      <w:r w:rsidRPr="00812E5A">
        <w:rPr>
          <w:rFonts w:ascii="Times New Roman" w:hAnsi="Times New Roman" w:cs="Times New Roman"/>
          <w:color w:val="000000" w:themeColor="text1"/>
          <w:lang w:val="en-US"/>
        </w:rPr>
        <w:t>.</w:t>
      </w:r>
      <w:r w:rsidRPr="00812E5A">
        <w:rPr>
          <w:rStyle w:val="FootnoteReference"/>
          <w:rFonts w:ascii="Times New Roman" w:hAnsi="Times New Roman" w:cs="Times New Roman"/>
          <w:color w:val="000000" w:themeColor="text1"/>
          <w:lang w:val="en-US"/>
        </w:rPr>
        <w:footnoteReference w:id="92"/>
      </w:r>
      <w:r w:rsidRPr="00812E5A">
        <w:rPr>
          <w:rFonts w:ascii="Times New Roman" w:hAnsi="Times New Roman" w:cs="Times New Roman"/>
          <w:color w:val="000000" w:themeColor="text1"/>
          <w:lang w:val="en-US"/>
        </w:rPr>
        <w:t xml:space="preserve"> Nevertheless, volunteers were present all over the country, but were more effective in regions that included a main focal point revolving around a British army base. </w:t>
      </w:r>
      <w:r>
        <w:rPr>
          <w:rFonts w:ascii="Times New Roman" w:hAnsi="Times New Roman" w:cs="Times New Roman"/>
          <w:color w:val="000000" w:themeColor="text1"/>
          <w:lang w:val="en-US"/>
        </w:rPr>
        <w:t>T</w:t>
      </w:r>
      <w:r w:rsidRPr="00812E5A">
        <w:rPr>
          <w:rFonts w:ascii="Times New Roman" w:hAnsi="Times New Roman" w:cs="Times New Roman"/>
          <w:color w:val="000000" w:themeColor="text1"/>
          <w:lang w:val="en-US"/>
        </w:rPr>
        <w:t xml:space="preserve">he </w:t>
      </w:r>
      <w:r>
        <w:rPr>
          <w:rFonts w:ascii="Times New Roman" w:hAnsi="Times New Roman" w:cs="Times New Roman"/>
          <w:color w:val="000000" w:themeColor="text1"/>
          <w:lang w:val="en-US"/>
        </w:rPr>
        <w:t xml:space="preserve">Aboriginal </w:t>
      </w:r>
      <w:r w:rsidRPr="00812E5A">
        <w:rPr>
          <w:rFonts w:ascii="Times New Roman" w:hAnsi="Times New Roman" w:cs="Times New Roman"/>
          <w:color w:val="000000" w:themeColor="text1"/>
          <w:lang w:val="en-US"/>
        </w:rPr>
        <w:t>peoples to the west of the Province of Canada were strong fighters during the 19th century; they used bows and javelins, carried clubs and bone-bladed daggers, and could wear wooden armour.</w:t>
      </w:r>
      <w:r w:rsidRPr="00812E5A">
        <w:rPr>
          <w:rStyle w:val="FootnoteReference"/>
          <w:rFonts w:ascii="Times New Roman" w:hAnsi="Times New Roman" w:cs="Times New Roman"/>
          <w:color w:val="000000" w:themeColor="text1"/>
          <w:lang w:val="en-US"/>
        </w:rPr>
        <w:footnoteReference w:id="93"/>
      </w:r>
      <w:r w:rsidRPr="00812E5A">
        <w:rPr>
          <w:rFonts w:ascii="Times New Roman" w:hAnsi="Times New Roman" w:cs="Times New Roman"/>
          <w:color w:val="000000" w:themeColor="text1"/>
          <w:lang w:val="en-US"/>
        </w:rPr>
        <w:t xml:space="preserve"> They remained secluded from the important fields in play, but were mainly focused on the vulnerable areas in the Pacific.</w:t>
      </w:r>
    </w:p>
    <w:p w14:paraId="298449D9" w14:textId="77777777" w:rsidR="001D0A65" w:rsidRPr="00812E5A" w:rsidRDefault="001D0A65" w:rsidP="001D0A65">
      <w:pPr>
        <w:spacing w:line="480" w:lineRule="auto"/>
        <w:jc w:val="both"/>
        <w:rPr>
          <w:rFonts w:ascii="Times New Roman" w:hAnsi="Times New Roman" w:cs="Times New Roman"/>
          <w:color w:val="000000" w:themeColor="text1"/>
          <w:lang w:val="en-US"/>
        </w:rPr>
      </w:pPr>
      <w:r w:rsidRPr="00812E5A">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In general, the</w:t>
      </w:r>
      <w:r w:rsidRPr="00812E5A">
        <w:rPr>
          <w:rFonts w:ascii="Times New Roman" w:hAnsi="Times New Roman" w:cs="Times New Roman"/>
          <w:color w:val="000000" w:themeColor="text1"/>
          <w:lang w:val="en-US"/>
        </w:rPr>
        <w:t xml:space="preserve"> state of the armed forces in British North America in 1864 was limited to voluntary presence, with many Canadians having to enlist in order to assist in growing the transitory numbers. However, those fighting were very able and demonstrated great resilience and determination. It must also be noted that 33,000 to 55,000 men had decided </w:t>
      </w:r>
      <w:r w:rsidRPr="00812E5A">
        <w:rPr>
          <w:rFonts w:ascii="Times New Roman" w:hAnsi="Times New Roman" w:cs="Times New Roman"/>
          <w:color w:val="000000" w:themeColor="text1"/>
          <w:lang w:val="en-US"/>
        </w:rPr>
        <w:lastRenderedPageBreak/>
        <w:t xml:space="preserve">to partake in the Civil War south of the border, thus decreasing the </w:t>
      </w:r>
      <w:r>
        <w:rPr>
          <w:rFonts w:ascii="Times New Roman" w:hAnsi="Times New Roman" w:cs="Times New Roman"/>
          <w:color w:val="000000" w:themeColor="text1"/>
          <w:lang w:val="en-US"/>
        </w:rPr>
        <w:t>number of fighting men available in the</w:t>
      </w:r>
      <w:r w:rsidRPr="00812E5A">
        <w:rPr>
          <w:rFonts w:ascii="Times New Roman" w:hAnsi="Times New Roman" w:cs="Times New Roman"/>
          <w:color w:val="000000" w:themeColor="text1"/>
          <w:lang w:val="en-US"/>
        </w:rPr>
        <w:t xml:space="preserve"> colony. Britain</w:t>
      </w:r>
      <w:r>
        <w:rPr>
          <w:rFonts w:ascii="Times New Roman" w:hAnsi="Times New Roman" w:cs="Times New Roman"/>
          <w:color w:val="000000" w:themeColor="text1"/>
          <w:lang w:val="en-US"/>
        </w:rPr>
        <w:t>, on their part,</w:t>
      </w:r>
      <w:r w:rsidRPr="00812E5A">
        <w:rPr>
          <w:rFonts w:ascii="Times New Roman" w:hAnsi="Times New Roman" w:cs="Times New Roman"/>
          <w:color w:val="000000" w:themeColor="text1"/>
          <w:lang w:val="en-US"/>
        </w:rPr>
        <w:t xml:space="preserve"> has recently expressed a willingness to dramatically reduce, if not completely cut off, military spending in British North America.</w:t>
      </w:r>
      <w:r w:rsidRPr="00812E5A">
        <w:rPr>
          <w:rStyle w:val="FootnoteReference"/>
          <w:rFonts w:ascii="Times New Roman" w:hAnsi="Times New Roman" w:cs="Times New Roman"/>
          <w:color w:val="000000" w:themeColor="text1"/>
          <w:lang w:val="en-US"/>
        </w:rPr>
        <w:footnoteReference w:id="94"/>
      </w:r>
    </w:p>
    <w:p w14:paraId="5311E47F" w14:textId="77777777" w:rsidR="001D0A65" w:rsidRPr="001D0A65" w:rsidRDefault="001D0A65" w:rsidP="001D0A65">
      <w:pPr>
        <w:spacing w:line="480" w:lineRule="auto"/>
        <w:jc w:val="both"/>
        <w:rPr>
          <w:rFonts w:ascii="Times New Roman" w:hAnsi="Times New Roman" w:cs="Times New Roman"/>
          <w:b/>
          <w:sz w:val="28"/>
          <w:szCs w:val="28"/>
        </w:rPr>
      </w:pPr>
      <w:r w:rsidRPr="001D0A65">
        <w:rPr>
          <w:rFonts w:ascii="Times New Roman" w:hAnsi="Times New Roman" w:cs="Times New Roman"/>
          <w:b/>
          <w:sz w:val="28"/>
          <w:szCs w:val="28"/>
        </w:rPr>
        <w:t xml:space="preserve">British North America’s Relationship </w:t>
      </w:r>
      <w:r>
        <w:rPr>
          <w:rFonts w:ascii="Times New Roman" w:hAnsi="Times New Roman" w:cs="Times New Roman"/>
          <w:b/>
          <w:sz w:val="28"/>
          <w:szCs w:val="28"/>
        </w:rPr>
        <w:t>w</w:t>
      </w:r>
      <w:r w:rsidRPr="001D0A65">
        <w:rPr>
          <w:rFonts w:ascii="Times New Roman" w:hAnsi="Times New Roman" w:cs="Times New Roman"/>
          <w:b/>
          <w:sz w:val="28"/>
          <w:szCs w:val="28"/>
        </w:rPr>
        <w:t>ith First Nations People</w:t>
      </w:r>
    </w:p>
    <w:p w14:paraId="7077ADBB" w14:textId="77777777" w:rsidR="001D0A65" w:rsidRDefault="001D0A65" w:rsidP="001D0A65">
      <w:pPr>
        <w:spacing w:line="480" w:lineRule="auto"/>
        <w:ind w:firstLine="720"/>
        <w:jc w:val="both"/>
        <w:rPr>
          <w:rFonts w:ascii="Times" w:hAnsi="Times" w:cs="Arial"/>
          <w:szCs w:val="36"/>
          <w:lang w:val="fr-CA"/>
        </w:rPr>
      </w:pPr>
      <w:r>
        <w:rPr>
          <w:rFonts w:ascii="Times" w:hAnsi="Times" w:cs="Arial"/>
          <w:szCs w:val="36"/>
          <w:lang w:val="fr-CA"/>
        </w:rPr>
        <w:t>D’une certaine façon</w:t>
      </w:r>
      <w:r w:rsidRPr="0061436E">
        <w:rPr>
          <w:rFonts w:ascii="Times" w:hAnsi="Times" w:cs="Arial"/>
          <w:szCs w:val="36"/>
          <w:lang w:val="fr-CA"/>
        </w:rPr>
        <w:t xml:space="preserve">, la </w:t>
      </w:r>
      <w:r w:rsidRPr="0061436E">
        <w:rPr>
          <w:rFonts w:ascii="Times" w:hAnsi="Times" w:cs="Arial"/>
          <w:i/>
          <w:iCs/>
          <w:szCs w:val="36"/>
          <w:lang w:val="fr-CA"/>
        </w:rPr>
        <w:t xml:space="preserve">Proclamation </w:t>
      </w:r>
      <w:r>
        <w:rPr>
          <w:rFonts w:ascii="Times" w:hAnsi="Times" w:cs="Arial"/>
          <w:i/>
          <w:iCs/>
          <w:szCs w:val="36"/>
          <w:lang w:val="fr-CA"/>
        </w:rPr>
        <w:t>r</w:t>
      </w:r>
      <w:r w:rsidRPr="0061436E">
        <w:rPr>
          <w:rFonts w:ascii="Times" w:hAnsi="Times" w:cs="Arial"/>
          <w:i/>
          <w:iCs/>
          <w:szCs w:val="36"/>
          <w:lang w:val="fr-CA"/>
        </w:rPr>
        <w:t xml:space="preserve">oyale </w:t>
      </w:r>
      <w:r w:rsidRPr="0061436E">
        <w:rPr>
          <w:rFonts w:ascii="Times" w:hAnsi="Times" w:cs="Arial"/>
          <w:szCs w:val="36"/>
          <w:lang w:val="fr-CA"/>
        </w:rPr>
        <w:t xml:space="preserve">de 1763 était la première loi concernant l’immigration dans l’histoire du Canada. </w:t>
      </w:r>
      <w:r>
        <w:rPr>
          <w:rFonts w:ascii="Times" w:hAnsi="Times" w:cs="Arial"/>
          <w:szCs w:val="36"/>
          <w:lang w:val="fr-CA"/>
        </w:rPr>
        <w:t>Plus spécifiquement,</w:t>
      </w:r>
      <w:r w:rsidRPr="0061436E">
        <w:rPr>
          <w:rFonts w:ascii="Times" w:hAnsi="Times" w:cs="Arial"/>
          <w:szCs w:val="36"/>
          <w:lang w:val="fr-CA"/>
        </w:rPr>
        <w:t xml:space="preserve"> la </w:t>
      </w:r>
      <w:r w:rsidRPr="0061436E">
        <w:rPr>
          <w:rFonts w:ascii="Times" w:hAnsi="Times" w:cs="Arial"/>
          <w:i/>
          <w:iCs/>
          <w:szCs w:val="36"/>
          <w:lang w:val="fr-CA"/>
        </w:rPr>
        <w:t xml:space="preserve">Proclamation </w:t>
      </w:r>
      <w:r w:rsidRPr="0061436E">
        <w:rPr>
          <w:rFonts w:ascii="Times" w:hAnsi="Times" w:cs="Arial"/>
          <w:szCs w:val="36"/>
          <w:lang w:val="fr-CA"/>
        </w:rPr>
        <w:t xml:space="preserve">a mis en place des limites sur la prise de territoire et l’établissement des Européens sur les terrains occupés par les </w:t>
      </w:r>
      <w:r>
        <w:rPr>
          <w:rFonts w:ascii="Times" w:hAnsi="Times" w:cs="Arial"/>
          <w:szCs w:val="36"/>
          <w:lang w:val="fr-CA"/>
        </w:rPr>
        <w:t>autochtones</w:t>
      </w:r>
      <w:r w:rsidRPr="00090C1C">
        <w:rPr>
          <w:rStyle w:val="FootnoteReference"/>
          <w:rFonts w:ascii="Times New Roman" w:hAnsi="Times New Roman" w:cs="Times New Roman"/>
          <w:lang w:val="fr-CA"/>
        </w:rPr>
        <w:t xml:space="preserve"> </w:t>
      </w:r>
      <w:r>
        <w:rPr>
          <w:rStyle w:val="FootnoteReference"/>
          <w:rFonts w:ascii="Times New Roman" w:hAnsi="Times New Roman" w:cs="Times New Roman"/>
        </w:rPr>
        <w:footnoteReference w:id="95"/>
      </w:r>
      <w:r w:rsidRPr="00090C1C">
        <w:rPr>
          <w:rFonts w:ascii="Times New Roman" w:hAnsi="Times New Roman" w:cs="Times New Roman"/>
          <w:lang w:val="fr-CA"/>
        </w:rPr>
        <w:t xml:space="preserve">. </w:t>
      </w:r>
      <w:r>
        <w:rPr>
          <w:rFonts w:ascii="Times" w:hAnsi="Times" w:cs="Arial"/>
          <w:szCs w:val="36"/>
          <w:lang w:val="fr-CA"/>
        </w:rPr>
        <w:t xml:space="preserve">Au moment de </w:t>
      </w:r>
      <w:r w:rsidRPr="0061436E">
        <w:rPr>
          <w:rFonts w:ascii="Times" w:hAnsi="Times" w:cs="Arial"/>
          <w:szCs w:val="36"/>
          <w:lang w:val="fr-CA"/>
        </w:rPr>
        <w:t>déclar</w:t>
      </w:r>
      <w:r>
        <w:rPr>
          <w:rFonts w:ascii="Times" w:hAnsi="Times" w:cs="Arial"/>
          <w:szCs w:val="36"/>
          <w:lang w:val="fr-CA"/>
        </w:rPr>
        <w:t>er</w:t>
      </w:r>
      <w:r w:rsidRPr="0061436E">
        <w:rPr>
          <w:rFonts w:ascii="Times" w:hAnsi="Times" w:cs="Arial"/>
          <w:szCs w:val="36"/>
          <w:lang w:val="fr-CA"/>
        </w:rPr>
        <w:t xml:space="preserve"> </w:t>
      </w:r>
      <w:r>
        <w:rPr>
          <w:rFonts w:ascii="Times" w:hAnsi="Times" w:cs="Arial"/>
          <w:szCs w:val="36"/>
          <w:lang w:val="fr-CA"/>
        </w:rPr>
        <w:t xml:space="preserve">la </w:t>
      </w:r>
      <w:r w:rsidRPr="0061436E">
        <w:rPr>
          <w:rFonts w:ascii="Times" w:hAnsi="Times" w:cs="Arial"/>
          <w:szCs w:val="36"/>
          <w:lang w:val="fr-CA"/>
        </w:rPr>
        <w:t>victoire suite à la guerre des Sept Ans, le roi George III prend officiellement contrôle d</w:t>
      </w:r>
      <w:r>
        <w:rPr>
          <w:rFonts w:ascii="Times" w:hAnsi="Times" w:cs="Arial"/>
          <w:szCs w:val="36"/>
          <w:lang w:val="fr-CA"/>
        </w:rPr>
        <w:t>u territoire. Malgré cela</w:t>
      </w:r>
      <w:r w:rsidRPr="0061436E">
        <w:rPr>
          <w:rFonts w:ascii="Times" w:hAnsi="Times" w:cs="Arial"/>
          <w:szCs w:val="36"/>
          <w:lang w:val="fr-CA"/>
        </w:rPr>
        <w:t xml:space="preserve">, la </w:t>
      </w:r>
      <w:r w:rsidRPr="0061436E">
        <w:rPr>
          <w:rFonts w:ascii="Times" w:hAnsi="Times" w:cs="Arial"/>
          <w:i/>
          <w:iCs/>
          <w:szCs w:val="36"/>
          <w:lang w:val="fr-CA"/>
        </w:rPr>
        <w:t>Proclamation</w:t>
      </w:r>
      <w:r w:rsidRPr="0061436E">
        <w:rPr>
          <w:rFonts w:ascii="Times" w:hAnsi="Times" w:cs="Arial"/>
          <w:szCs w:val="36"/>
          <w:lang w:val="fr-CA"/>
        </w:rPr>
        <w:t> </w:t>
      </w:r>
      <w:r>
        <w:rPr>
          <w:rFonts w:ascii="Times" w:hAnsi="Times" w:cs="Arial"/>
          <w:szCs w:val="36"/>
          <w:lang w:val="fr-CA"/>
        </w:rPr>
        <w:t>clarifie que les</w:t>
      </w:r>
      <w:r w:rsidRPr="0061436E">
        <w:rPr>
          <w:rFonts w:ascii="Times" w:hAnsi="Times" w:cs="Arial"/>
          <w:szCs w:val="36"/>
          <w:lang w:val="fr-CA"/>
        </w:rPr>
        <w:t xml:space="preserve"> groupes </w:t>
      </w:r>
      <w:r>
        <w:rPr>
          <w:rFonts w:ascii="Times" w:hAnsi="Times" w:cs="Arial"/>
          <w:szCs w:val="36"/>
          <w:lang w:val="fr-CA"/>
        </w:rPr>
        <w:t>autochtones</w:t>
      </w:r>
      <w:r w:rsidRPr="0061436E">
        <w:rPr>
          <w:rFonts w:ascii="Times" w:hAnsi="Times" w:cs="Arial"/>
          <w:szCs w:val="36"/>
          <w:lang w:val="fr-CA"/>
        </w:rPr>
        <w:t xml:space="preserve"> auront priorité </w:t>
      </w:r>
      <w:r>
        <w:rPr>
          <w:rFonts w:ascii="Times" w:hAnsi="Times" w:cs="Arial"/>
          <w:szCs w:val="36"/>
          <w:lang w:val="fr-CA"/>
        </w:rPr>
        <w:t xml:space="preserve">sur </w:t>
      </w:r>
      <w:r w:rsidRPr="0061436E">
        <w:rPr>
          <w:rFonts w:ascii="Times" w:hAnsi="Times" w:cs="Arial"/>
          <w:szCs w:val="36"/>
          <w:lang w:val="fr-CA"/>
        </w:rPr>
        <w:t xml:space="preserve">les terrains qui sont déjà sous leur contrôle. </w:t>
      </w:r>
    </w:p>
    <w:p w14:paraId="3A50D7B8" w14:textId="77777777" w:rsidR="001D0A65" w:rsidRDefault="001D0A65" w:rsidP="001D0A65">
      <w:pPr>
        <w:spacing w:line="480" w:lineRule="auto"/>
        <w:ind w:firstLine="720"/>
        <w:jc w:val="both"/>
        <w:rPr>
          <w:rFonts w:ascii="Times New Roman" w:hAnsi="Times New Roman" w:cs="Times New Roman"/>
        </w:rPr>
      </w:pPr>
      <w:r w:rsidRPr="00EB0AC0">
        <w:rPr>
          <w:rFonts w:ascii="Times New Roman" w:hAnsi="Times New Roman" w:cs="Times New Roman"/>
        </w:rPr>
        <w:t>In other words, a procedure was set out in order to facilitate British-Indian re</w:t>
      </w:r>
      <w:r>
        <w:rPr>
          <w:rFonts w:ascii="Times New Roman" w:hAnsi="Times New Roman" w:cs="Times New Roman"/>
        </w:rPr>
        <w:t>lations by providing Aboriginal peoples</w:t>
      </w:r>
      <w:r w:rsidRPr="00EB0AC0">
        <w:rPr>
          <w:rFonts w:ascii="Times New Roman" w:hAnsi="Times New Roman" w:cs="Times New Roman"/>
        </w:rPr>
        <w:t xml:space="preserve"> with the power to choose whether or not to sell th</w:t>
      </w:r>
      <w:r>
        <w:rPr>
          <w:rFonts w:ascii="Times New Roman" w:hAnsi="Times New Roman" w:cs="Times New Roman"/>
        </w:rPr>
        <w:t>eir lands to the British Crown</w:t>
      </w:r>
      <w:r>
        <w:rPr>
          <w:rStyle w:val="FootnoteReference"/>
          <w:rFonts w:ascii="Times New Roman" w:hAnsi="Times New Roman" w:cs="Times New Roman"/>
        </w:rPr>
        <w:footnoteReference w:id="96"/>
      </w:r>
      <w:r w:rsidRPr="00090C1C">
        <w:rPr>
          <w:rFonts w:ascii="Times New Roman" w:hAnsi="Times New Roman" w:cs="Times New Roman"/>
          <w:lang w:val="en-US"/>
        </w:rPr>
        <w:t xml:space="preserve">. </w:t>
      </w:r>
      <w:r w:rsidRPr="00EB0AC0">
        <w:rPr>
          <w:rFonts w:ascii="Times New Roman" w:hAnsi="Times New Roman" w:cs="Times New Roman"/>
        </w:rPr>
        <w:t>It is only after this act that settlers may then purchase the land from British authorities. The proclamation explicitly forbids newly arrived migra</w:t>
      </w:r>
      <w:r>
        <w:rPr>
          <w:rFonts w:ascii="Times New Roman" w:hAnsi="Times New Roman" w:cs="Times New Roman"/>
        </w:rPr>
        <w:t>nts from claiming Native lands.</w:t>
      </w:r>
      <w:r>
        <w:rPr>
          <w:rStyle w:val="FootnoteReference"/>
          <w:rFonts w:ascii="Times New Roman" w:hAnsi="Times New Roman" w:cs="Times New Roman"/>
        </w:rPr>
        <w:footnoteReference w:id="97"/>
      </w:r>
      <w:r w:rsidRPr="00EB0AC0">
        <w:rPr>
          <w:rFonts w:ascii="Times New Roman" w:hAnsi="Times New Roman" w:cs="Times New Roman"/>
        </w:rPr>
        <w:t xml:space="preserve"> It also defined the land to the west of established colonies as </w:t>
      </w:r>
      <w:r w:rsidRPr="00EB0AC0">
        <w:rPr>
          <w:rFonts w:ascii="Times New Roman" w:hAnsi="Times New Roman" w:cs="Times New Roman"/>
        </w:rPr>
        <w:lastRenderedPageBreak/>
        <w:t>"Indian Territories", where Aboriginal people "should not be molested or disturbed" by settlers. The Indian Department would be the main link between the Crown and First Nations indi</w:t>
      </w:r>
      <w:r>
        <w:rPr>
          <w:rFonts w:ascii="Times New Roman" w:hAnsi="Times New Roman" w:cs="Times New Roman"/>
        </w:rPr>
        <w:t>viduals (primarily landowners).</w:t>
      </w:r>
      <w:r>
        <w:rPr>
          <w:rStyle w:val="FootnoteReference"/>
          <w:rFonts w:ascii="Times New Roman" w:hAnsi="Times New Roman" w:cs="Times New Roman"/>
        </w:rPr>
        <w:footnoteReference w:id="98"/>
      </w:r>
      <w:r w:rsidRPr="00EB0AC0">
        <w:rPr>
          <w:rFonts w:ascii="Times New Roman" w:hAnsi="Times New Roman" w:cs="Times New Roman"/>
        </w:rPr>
        <w:t xml:space="preserve"> </w:t>
      </w:r>
    </w:p>
    <w:p w14:paraId="4A708031" w14:textId="77777777" w:rsidR="001D0A65" w:rsidRDefault="001D0A65" w:rsidP="001D0A65">
      <w:pPr>
        <w:spacing w:line="480" w:lineRule="auto"/>
        <w:ind w:firstLine="720"/>
        <w:jc w:val="both"/>
        <w:rPr>
          <w:rFonts w:ascii="Times New Roman" w:hAnsi="Times New Roman" w:cs="Times New Roman"/>
        </w:rPr>
      </w:pPr>
      <w:r w:rsidRPr="00EB0AC0">
        <w:rPr>
          <w:rFonts w:ascii="Times New Roman" w:hAnsi="Times New Roman" w:cs="Times New Roman"/>
        </w:rPr>
        <w:t>However, it is important to note the lack of recognition and en</w:t>
      </w:r>
      <w:r>
        <w:rPr>
          <w:rFonts w:ascii="Times New Roman" w:hAnsi="Times New Roman" w:cs="Times New Roman"/>
        </w:rPr>
        <w:t xml:space="preserve">forcement of Aboriginal rights </w:t>
      </w:r>
      <w:r w:rsidRPr="00EB0AC0">
        <w:rPr>
          <w:rFonts w:ascii="Times New Roman" w:hAnsi="Times New Roman" w:cs="Times New Roman"/>
        </w:rPr>
        <w:t xml:space="preserve">which has taken place on </w:t>
      </w:r>
      <w:r>
        <w:rPr>
          <w:rFonts w:ascii="Times New Roman" w:hAnsi="Times New Roman" w:cs="Times New Roman"/>
        </w:rPr>
        <w:t xml:space="preserve">North American </w:t>
      </w:r>
      <w:r w:rsidRPr="00EB0AC0">
        <w:rPr>
          <w:rFonts w:ascii="Times New Roman" w:hAnsi="Times New Roman" w:cs="Times New Roman"/>
        </w:rPr>
        <w:t xml:space="preserve">territory, regardless of the </w:t>
      </w:r>
      <w:r w:rsidRPr="00393EFE">
        <w:rPr>
          <w:rFonts w:ascii="Times New Roman" w:hAnsi="Times New Roman" w:cs="Times New Roman"/>
          <w:i/>
        </w:rPr>
        <w:t>Royal Proclamation</w:t>
      </w:r>
      <w:r w:rsidRPr="00EB0AC0">
        <w:rPr>
          <w:rFonts w:ascii="Times New Roman" w:hAnsi="Times New Roman" w:cs="Times New Roman"/>
        </w:rPr>
        <w:t xml:space="preserve">. First Nations </w:t>
      </w:r>
      <w:r>
        <w:rPr>
          <w:rFonts w:ascii="Times New Roman" w:hAnsi="Times New Roman" w:cs="Times New Roman"/>
        </w:rPr>
        <w:t>peoples</w:t>
      </w:r>
      <w:r w:rsidRPr="00EB0AC0">
        <w:rPr>
          <w:rFonts w:ascii="Times New Roman" w:hAnsi="Times New Roman" w:cs="Times New Roman"/>
        </w:rPr>
        <w:t xml:space="preserve"> have consistently been undervalued and mistreated, regardless of their many a</w:t>
      </w:r>
      <w:r>
        <w:rPr>
          <w:rFonts w:ascii="Times New Roman" w:hAnsi="Times New Roman" w:cs="Times New Roman"/>
        </w:rPr>
        <w:t>ccomplishments. During the War</w:t>
      </w:r>
      <w:r w:rsidRPr="00EB0AC0">
        <w:rPr>
          <w:rFonts w:ascii="Times New Roman" w:hAnsi="Times New Roman" w:cs="Times New Roman"/>
        </w:rPr>
        <w:t xml:space="preserve"> of 1812, thousands of First Nations warriors and Métis fighters fought alongside the British army and Canadian settler militias in order to preve</w:t>
      </w:r>
      <w:r>
        <w:rPr>
          <w:rFonts w:ascii="Times New Roman" w:hAnsi="Times New Roman" w:cs="Times New Roman"/>
        </w:rPr>
        <w:t>nt American expansion up north.</w:t>
      </w:r>
      <w:r>
        <w:rPr>
          <w:rStyle w:val="FootnoteReference"/>
          <w:rFonts w:ascii="Times New Roman" w:hAnsi="Times New Roman" w:cs="Times New Roman"/>
        </w:rPr>
        <w:footnoteReference w:id="99"/>
      </w:r>
      <w:r w:rsidRPr="00EB0AC0">
        <w:rPr>
          <w:rFonts w:ascii="Times New Roman" w:hAnsi="Times New Roman" w:cs="Times New Roman"/>
        </w:rPr>
        <w:t xml:space="preserve"> These fighters were </w:t>
      </w:r>
      <w:r>
        <w:rPr>
          <w:rFonts w:ascii="Times New Roman" w:hAnsi="Times New Roman" w:cs="Times New Roman"/>
        </w:rPr>
        <w:t>instrumental in</w:t>
      </w:r>
      <w:r w:rsidRPr="00EB0AC0">
        <w:rPr>
          <w:rFonts w:ascii="Times New Roman" w:hAnsi="Times New Roman" w:cs="Times New Roman"/>
        </w:rPr>
        <w:t xml:space="preserve"> resulting </w:t>
      </w:r>
      <w:r>
        <w:rPr>
          <w:rFonts w:ascii="Times New Roman" w:hAnsi="Times New Roman" w:cs="Times New Roman"/>
        </w:rPr>
        <w:t>victories</w:t>
      </w:r>
      <w:r w:rsidRPr="00EB0AC0">
        <w:rPr>
          <w:rFonts w:ascii="Times New Roman" w:hAnsi="Times New Roman" w:cs="Times New Roman"/>
        </w:rPr>
        <w:t xml:space="preserve"> such</w:t>
      </w:r>
      <w:r>
        <w:rPr>
          <w:rFonts w:ascii="Times New Roman" w:hAnsi="Times New Roman" w:cs="Times New Roman"/>
        </w:rPr>
        <w:t xml:space="preserve"> as the Battle of Châteauguay.</w:t>
      </w:r>
      <w:r>
        <w:rPr>
          <w:rStyle w:val="FootnoteReference"/>
          <w:rFonts w:ascii="Times New Roman" w:hAnsi="Times New Roman" w:cs="Times New Roman"/>
        </w:rPr>
        <w:footnoteReference w:id="100"/>
      </w:r>
      <w:r w:rsidRPr="00EB0AC0">
        <w:rPr>
          <w:rFonts w:ascii="Times New Roman" w:hAnsi="Times New Roman" w:cs="Times New Roman"/>
        </w:rPr>
        <w:t xml:space="preserve"> </w:t>
      </w:r>
      <w:r>
        <w:rPr>
          <w:rFonts w:ascii="Times New Roman" w:hAnsi="Times New Roman" w:cs="Times New Roman"/>
        </w:rPr>
        <w:t>Despite this somewhat cordial relationship</w:t>
      </w:r>
      <w:r w:rsidRPr="00EB0AC0">
        <w:rPr>
          <w:rFonts w:ascii="Times New Roman" w:hAnsi="Times New Roman" w:cs="Times New Roman"/>
        </w:rPr>
        <w:t>,</w:t>
      </w:r>
      <w:r>
        <w:rPr>
          <w:rFonts w:ascii="Times New Roman" w:hAnsi="Times New Roman" w:cs="Times New Roman"/>
        </w:rPr>
        <w:t xml:space="preserve"> the peace and friendship treaties that used to be the norm have now been replaced by land transfer agreements.</w:t>
      </w:r>
      <w:r>
        <w:rPr>
          <w:rStyle w:val="FootnoteReference"/>
          <w:rFonts w:ascii="Times New Roman" w:hAnsi="Times New Roman" w:cs="Times New Roman"/>
        </w:rPr>
        <w:footnoteReference w:id="101"/>
      </w:r>
      <w:r>
        <w:rPr>
          <w:rFonts w:ascii="Times New Roman" w:hAnsi="Times New Roman" w:cs="Times New Roman"/>
        </w:rPr>
        <w:t xml:space="preserve"> In fact, more than 110 treaties and surrenders of land have been signed between British North America and Aboriginal peoples since the conquest, mainly in order to ensure economic development and increase available land mass for new settlers.</w:t>
      </w:r>
      <w:r>
        <w:rPr>
          <w:rStyle w:val="FootnoteReference"/>
          <w:rFonts w:ascii="Times New Roman" w:hAnsi="Times New Roman" w:cs="Times New Roman"/>
        </w:rPr>
        <w:footnoteReference w:id="102"/>
      </w:r>
      <w:r>
        <w:rPr>
          <w:rFonts w:ascii="Times New Roman" w:hAnsi="Times New Roman" w:cs="Times New Roman"/>
        </w:rPr>
        <w:t xml:space="preserve"> Of note, most of these land transfer agreements </w:t>
      </w:r>
      <w:r>
        <w:rPr>
          <w:rFonts w:ascii="Times New Roman" w:hAnsi="Times New Roman" w:cs="Times New Roman"/>
        </w:rPr>
        <w:lastRenderedPageBreak/>
        <w:t>were signed during the nineteenth century, in an era where the Colonial Office was starting to delegate responsibility for Aboriginal policy to colonial authorities.</w:t>
      </w:r>
      <w:r>
        <w:rPr>
          <w:rStyle w:val="FootnoteReference"/>
          <w:rFonts w:ascii="Times New Roman" w:hAnsi="Times New Roman" w:cs="Times New Roman"/>
        </w:rPr>
        <w:footnoteReference w:id="103"/>
      </w:r>
    </w:p>
    <w:p w14:paraId="58F2A32D" w14:textId="77777777" w:rsidR="001D0A65" w:rsidRDefault="001D0A65" w:rsidP="001D0A65">
      <w:pPr>
        <w:spacing w:line="480" w:lineRule="auto"/>
        <w:ind w:firstLine="720"/>
        <w:jc w:val="both"/>
        <w:rPr>
          <w:rFonts w:ascii="Times New Roman" w:hAnsi="Times New Roman" w:cs="Times New Roman"/>
        </w:rPr>
      </w:pPr>
      <w:r>
        <w:rPr>
          <w:rFonts w:ascii="Times New Roman" w:hAnsi="Times New Roman" w:cs="Times New Roman"/>
        </w:rPr>
        <w:t>Their very survival is at times threatened. As Abraham Gesner, the Indian Commissioner for Nova Scotia noted in the late 1840s: “In return for the lands for which they were the rightful owners, they have received loathsome diseases, alcoholic drink, the destruction of their game, and threatened extermination.”</w:t>
      </w:r>
      <w:r>
        <w:rPr>
          <w:rStyle w:val="FootnoteReference"/>
          <w:rFonts w:ascii="Times New Roman" w:hAnsi="Times New Roman" w:cs="Times New Roman"/>
        </w:rPr>
        <w:footnoteReference w:id="104"/>
      </w:r>
      <w:r>
        <w:rPr>
          <w:rFonts w:ascii="Times New Roman" w:hAnsi="Times New Roman" w:cs="Times New Roman"/>
        </w:rPr>
        <w:t xml:space="preserve"> The best example being that of the Beothuk who, because of European settlement near the coast of Newfoundland, had been pushed into the interior, where their living conditions remained problematic until their complete disappearance in 1829.</w:t>
      </w:r>
      <w:r>
        <w:rPr>
          <w:rStyle w:val="FootnoteReference"/>
          <w:rFonts w:ascii="Times New Roman" w:hAnsi="Times New Roman" w:cs="Times New Roman"/>
        </w:rPr>
        <w:footnoteReference w:id="105"/>
      </w:r>
      <w:r>
        <w:rPr>
          <w:rFonts w:ascii="Times New Roman" w:hAnsi="Times New Roman" w:cs="Times New Roman"/>
        </w:rPr>
        <w:t xml:space="preserve"> </w:t>
      </w:r>
      <w:r w:rsidRPr="00EB0AC0">
        <w:rPr>
          <w:rFonts w:ascii="Times New Roman" w:hAnsi="Times New Roman" w:cs="Times New Roman"/>
        </w:rPr>
        <w:t>Aboriginal</w:t>
      </w:r>
      <w:r>
        <w:rPr>
          <w:rFonts w:ascii="Times New Roman" w:hAnsi="Times New Roman" w:cs="Times New Roman"/>
        </w:rPr>
        <w:t xml:space="preserve"> people</w:t>
      </w:r>
      <w:r w:rsidRPr="00EB0AC0">
        <w:rPr>
          <w:rFonts w:ascii="Times New Roman" w:hAnsi="Times New Roman" w:cs="Times New Roman"/>
        </w:rPr>
        <w:t xml:space="preserve">s have been </w:t>
      </w:r>
      <w:r>
        <w:rPr>
          <w:rFonts w:ascii="Times New Roman" w:hAnsi="Times New Roman" w:cs="Times New Roman"/>
        </w:rPr>
        <w:t>cooperating with colonists</w:t>
      </w:r>
      <w:r w:rsidRPr="00EB0AC0">
        <w:rPr>
          <w:rFonts w:ascii="Times New Roman" w:hAnsi="Times New Roman" w:cs="Times New Roman"/>
        </w:rPr>
        <w:t xml:space="preserve"> in large numbers </w:t>
      </w:r>
      <w:r>
        <w:rPr>
          <w:rFonts w:ascii="Times New Roman" w:hAnsi="Times New Roman" w:cs="Times New Roman"/>
        </w:rPr>
        <w:t xml:space="preserve">– both to ensure their </w:t>
      </w:r>
      <w:r w:rsidRPr="00EB0AC0">
        <w:rPr>
          <w:rFonts w:ascii="Times New Roman" w:hAnsi="Times New Roman" w:cs="Times New Roman"/>
        </w:rPr>
        <w:t xml:space="preserve"> survival and that of their neighbo</w:t>
      </w:r>
      <w:r>
        <w:rPr>
          <w:rFonts w:ascii="Times New Roman" w:hAnsi="Times New Roman" w:cs="Times New Roman"/>
        </w:rPr>
        <w:t>ur</w:t>
      </w:r>
      <w:r w:rsidRPr="00EB0AC0">
        <w:rPr>
          <w:rFonts w:ascii="Times New Roman" w:hAnsi="Times New Roman" w:cs="Times New Roman"/>
        </w:rPr>
        <w:t xml:space="preserve">s </w:t>
      </w:r>
      <w:r>
        <w:rPr>
          <w:rFonts w:ascii="Times New Roman" w:hAnsi="Times New Roman" w:cs="Times New Roman"/>
        </w:rPr>
        <w:t xml:space="preserve">during times of conflict; </w:t>
      </w:r>
      <w:r w:rsidRPr="00EB0AC0">
        <w:rPr>
          <w:rFonts w:ascii="Times New Roman" w:hAnsi="Times New Roman" w:cs="Times New Roman"/>
        </w:rPr>
        <w:t>nonetheless, their value remains unaccounted for and their status up</w:t>
      </w:r>
      <w:r>
        <w:rPr>
          <w:rFonts w:ascii="Times New Roman" w:hAnsi="Times New Roman" w:cs="Times New Roman"/>
        </w:rPr>
        <w:t xml:space="preserve"> to this date is largely ignored.</w:t>
      </w:r>
    </w:p>
    <w:p w14:paraId="6F6AEB35" w14:textId="77777777" w:rsidR="001D0A65" w:rsidRDefault="001D0A65" w:rsidP="001D0A65">
      <w:pPr>
        <w:spacing w:line="480" w:lineRule="auto"/>
        <w:jc w:val="both"/>
        <w:rPr>
          <w:rFonts w:ascii="Times New Roman" w:hAnsi="Times New Roman" w:cs="Times New Roman"/>
          <w:b/>
        </w:rPr>
      </w:pPr>
      <w:r>
        <w:rPr>
          <w:rFonts w:ascii="Times New Roman" w:hAnsi="Times New Roman" w:cs="Times New Roman"/>
          <w:b/>
        </w:rPr>
        <w:t>Questions to Consider:</w:t>
      </w:r>
    </w:p>
    <w:p w14:paraId="73CE45BD" w14:textId="77777777" w:rsidR="001D0A65" w:rsidRPr="001D0A65" w:rsidRDefault="001D0A65" w:rsidP="001D0A65">
      <w:pPr>
        <w:pStyle w:val="ListParagraph"/>
        <w:numPr>
          <w:ilvl w:val="0"/>
          <w:numId w:val="21"/>
        </w:numPr>
        <w:jc w:val="both"/>
        <w:rPr>
          <w:rFonts w:ascii="Times New Roman" w:hAnsi="Times New Roman" w:cs="Times New Roman"/>
          <w:b/>
          <w:lang w:val="fr-FR"/>
        </w:rPr>
      </w:pPr>
      <w:r w:rsidRPr="001D0A65">
        <w:rPr>
          <w:rFonts w:ascii="Times New Roman" w:hAnsi="Times New Roman" w:cs="Times New Roman"/>
          <w:b/>
          <w:lang w:val="fr-FR"/>
        </w:rPr>
        <w:t xml:space="preserve">Quel devrait être le rôle de l’Amérique du Nord britannique dans l’Empire britannique ? </w:t>
      </w:r>
    </w:p>
    <w:p w14:paraId="4B565CAB" w14:textId="77777777" w:rsidR="001D0A65" w:rsidRDefault="001D0A65" w:rsidP="001D0A65">
      <w:pPr>
        <w:pStyle w:val="ListParagraph"/>
        <w:numPr>
          <w:ilvl w:val="0"/>
          <w:numId w:val="21"/>
        </w:numPr>
        <w:jc w:val="both"/>
        <w:rPr>
          <w:rFonts w:ascii="Times New Roman" w:hAnsi="Times New Roman" w:cs="Times New Roman"/>
          <w:b/>
        </w:rPr>
      </w:pPr>
      <w:r w:rsidRPr="00A022B0">
        <w:rPr>
          <w:rFonts w:ascii="Times New Roman" w:hAnsi="Times New Roman" w:cs="Times New Roman"/>
          <w:b/>
        </w:rPr>
        <w:t>How should British North A</w:t>
      </w:r>
      <w:r>
        <w:rPr>
          <w:rFonts w:ascii="Times New Roman" w:hAnsi="Times New Roman" w:cs="Times New Roman"/>
          <w:b/>
        </w:rPr>
        <w:t>merica adapt to a reduction in British military spending? Who is best placed to support the financial cost necessary to continue these investments?</w:t>
      </w:r>
    </w:p>
    <w:p w14:paraId="4B2DF372" w14:textId="77777777" w:rsidR="001D0A65" w:rsidRDefault="001D0A65" w:rsidP="001D0A65">
      <w:pPr>
        <w:pStyle w:val="ListParagraph"/>
        <w:numPr>
          <w:ilvl w:val="0"/>
          <w:numId w:val="21"/>
        </w:numPr>
        <w:jc w:val="both"/>
        <w:rPr>
          <w:rFonts w:ascii="Times New Roman" w:hAnsi="Times New Roman" w:cs="Times New Roman"/>
          <w:b/>
        </w:rPr>
      </w:pPr>
      <w:r>
        <w:rPr>
          <w:rFonts w:ascii="Times New Roman" w:hAnsi="Times New Roman" w:cs="Times New Roman"/>
          <w:b/>
        </w:rPr>
        <w:t xml:space="preserve">How will other colonies or territories be admitted into the union?    </w:t>
      </w:r>
    </w:p>
    <w:p w14:paraId="3CE148C3" w14:textId="77777777" w:rsidR="001D0A65" w:rsidRDefault="001D0A65" w:rsidP="001D0A65">
      <w:pPr>
        <w:pStyle w:val="ListParagraph"/>
        <w:numPr>
          <w:ilvl w:val="0"/>
          <w:numId w:val="21"/>
        </w:numPr>
        <w:jc w:val="both"/>
        <w:rPr>
          <w:rFonts w:ascii="Times New Roman" w:hAnsi="Times New Roman" w:cs="Times New Roman"/>
          <w:b/>
        </w:rPr>
      </w:pPr>
      <w:r w:rsidRPr="00A022B0">
        <w:rPr>
          <w:rFonts w:ascii="Times New Roman" w:hAnsi="Times New Roman" w:cs="Times New Roman"/>
          <w:b/>
        </w:rPr>
        <w:t>Should the relationship with A</w:t>
      </w:r>
      <w:r>
        <w:rPr>
          <w:rFonts w:ascii="Times New Roman" w:hAnsi="Times New Roman" w:cs="Times New Roman"/>
          <w:b/>
        </w:rPr>
        <w:t>boriginal peoples change and who will be tasked with managing it? How can British North America expand West in these circumstances?</w:t>
      </w:r>
    </w:p>
    <w:p w14:paraId="29B12D58" w14:textId="77777777" w:rsidR="001D0A65" w:rsidRDefault="001D0A65" w:rsidP="001D0A65">
      <w:pPr>
        <w:rPr>
          <w:rFonts w:ascii="Times New Roman" w:hAnsi="Times New Roman" w:cs="Times New Roman"/>
          <w:lang w:val="en-US"/>
        </w:rPr>
      </w:pPr>
    </w:p>
    <w:p w14:paraId="0D254DE8" w14:textId="77777777" w:rsidR="001D0A65" w:rsidRDefault="001D0A65" w:rsidP="001D0A65">
      <w:pPr>
        <w:rPr>
          <w:rFonts w:ascii="Times New Roman" w:hAnsi="Times New Roman" w:cs="Times New Roman"/>
          <w:b/>
          <w:sz w:val="36"/>
          <w:szCs w:val="36"/>
          <w:lang w:val="en-US"/>
        </w:rPr>
      </w:pPr>
    </w:p>
    <w:p w14:paraId="6B2A74F3" w14:textId="77777777" w:rsidR="001D0A65" w:rsidRDefault="001D0A65" w:rsidP="001D0A65">
      <w:pPr>
        <w:rPr>
          <w:rFonts w:ascii="Times New Roman" w:hAnsi="Times New Roman" w:cs="Times New Roman"/>
          <w:b/>
          <w:sz w:val="36"/>
          <w:szCs w:val="36"/>
          <w:lang w:val="en-US"/>
        </w:rPr>
      </w:pPr>
    </w:p>
    <w:p w14:paraId="56D58CE8" w14:textId="77777777" w:rsidR="001D0A65" w:rsidRDefault="001D0A65" w:rsidP="001D0A65">
      <w:pPr>
        <w:rPr>
          <w:rFonts w:ascii="Times New Roman" w:hAnsi="Times New Roman" w:cs="Times New Roman"/>
          <w:b/>
          <w:sz w:val="36"/>
          <w:szCs w:val="36"/>
          <w:lang w:val="en-US"/>
        </w:rPr>
      </w:pPr>
    </w:p>
    <w:p w14:paraId="598B7938" w14:textId="77777777" w:rsidR="001D0A65" w:rsidRDefault="001D0A65" w:rsidP="001D0A65">
      <w:pPr>
        <w:rPr>
          <w:rFonts w:ascii="Times New Roman" w:hAnsi="Times New Roman" w:cs="Times New Roman"/>
          <w:b/>
          <w:sz w:val="36"/>
          <w:szCs w:val="36"/>
          <w:lang w:val="en-US"/>
        </w:rPr>
      </w:pPr>
    </w:p>
    <w:p w14:paraId="56B64A7C" w14:textId="77777777" w:rsidR="001D0A65" w:rsidRDefault="001D0A65" w:rsidP="001D0A65">
      <w:pPr>
        <w:rPr>
          <w:rFonts w:ascii="Times New Roman" w:hAnsi="Times New Roman" w:cs="Times New Roman"/>
          <w:b/>
          <w:sz w:val="36"/>
          <w:szCs w:val="36"/>
          <w:lang w:val="en-US"/>
        </w:rPr>
      </w:pPr>
      <w:r w:rsidRPr="001D0A65">
        <w:rPr>
          <w:rFonts w:ascii="Times New Roman" w:hAnsi="Times New Roman" w:cs="Times New Roman"/>
          <w:b/>
          <w:sz w:val="36"/>
          <w:szCs w:val="36"/>
          <w:lang w:val="en-US"/>
        </w:rPr>
        <w:t>Bibliography</w:t>
      </w:r>
    </w:p>
    <w:p w14:paraId="2A545B87" w14:textId="77777777" w:rsidR="001D0A65" w:rsidRPr="001D0A65" w:rsidRDefault="001D0A65" w:rsidP="001D0A65">
      <w:pPr>
        <w:rPr>
          <w:rFonts w:ascii="Times New Roman" w:hAnsi="Times New Roman" w:cs="Times New Roman"/>
          <w:b/>
          <w:sz w:val="36"/>
          <w:szCs w:val="36"/>
          <w:lang w:val="en-US"/>
        </w:rPr>
      </w:pPr>
    </w:p>
    <w:p w14:paraId="014813C7" w14:textId="77777777" w:rsidR="001D0A65" w:rsidRPr="00516626" w:rsidRDefault="001D0A65" w:rsidP="001D0A65">
      <w:pPr>
        <w:pStyle w:val="Heading1"/>
        <w:shd w:val="clear" w:color="auto" w:fill="FFFFFF"/>
        <w:spacing w:before="0"/>
        <w:rPr>
          <w:rFonts w:ascii="Times New Roman" w:eastAsia="Times New Roman" w:hAnsi="Times New Roman" w:cs="Times New Roman"/>
          <w:b w:val="0"/>
          <w:bCs w:val="0"/>
          <w:color w:val="000000" w:themeColor="text1"/>
          <w:sz w:val="24"/>
          <w:szCs w:val="24"/>
        </w:rPr>
      </w:pPr>
      <w:r w:rsidRPr="00516626">
        <w:rPr>
          <w:rFonts w:ascii="Times New Roman" w:eastAsia="Times New Roman" w:hAnsi="Times New Roman" w:cs="Times New Roman"/>
          <w:b w:val="0"/>
          <w:bCs w:val="0"/>
          <w:color w:val="000000" w:themeColor="text1"/>
          <w:sz w:val="24"/>
          <w:szCs w:val="24"/>
        </w:rPr>
        <w:t xml:space="preserve">“17th Amendment to the U.S. Constitution: Direct Election of U.S. Senators”. (n.d.). In </w:t>
      </w:r>
      <w:r w:rsidRPr="00516626">
        <w:rPr>
          <w:rFonts w:ascii="Times New Roman" w:eastAsia="Times New Roman" w:hAnsi="Times New Roman" w:cs="Times New Roman"/>
          <w:b w:val="0"/>
          <w:bCs w:val="0"/>
          <w:i/>
          <w:color w:val="000000" w:themeColor="text1"/>
          <w:sz w:val="24"/>
          <w:szCs w:val="24"/>
        </w:rPr>
        <w:t>National Archives</w:t>
      </w:r>
      <w:r w:rsidRPr="00516626">
        <w:rPr>
          <w:rFonts w:ascii="Times New Roman" w:eastAsia="Times New Roman" w:hAnsi="Times New Roman" w:cs="Times New Roman"/>
          <w:b w:val="0"/>
          <w:bCs w:val="0"/>
          <w:color w:val="000000" w:themeColor="text1"/>
          <w:sz w:val="24"/>
          <w:szCs w:val="24"/>
        </w:rPr>
        <w:t>,</w:t>
      </w:r>
      <w:r w:rsidRPr="00516626">
        <w:rPr>
          <w:rFonts w:ascii="Times New Roman" w:eastAsia="Times New Roman" w:hAnsi="Times New Roman" w:cs="Times New Roman"/>
          <w:b w:val="0"/>
          <w:bCs w:val="0"/>
          <w:i/>
          <w:color w:val="000000" w:themeColor="text1"/>
          <w:sz w:val="24"/>
          <w:szCs w:val="24"/>
        </w:rPr>
        <w:t xml:space="preserve"> </w:t>
      </w:r>
      <w:r w:rsidRPr="00516626">
        <w:rPr>
          <w:rFonts w:ascii="Times New Roman" w:eastAsia="Times New Roman" w:hAnsi="Times New Roman" w:cs="Times New Roman"/>
          <w:b w:val="0"/>
          <w:bCs w:val="0"/>
          <w:color w:val="000000" w:themeColor="text1"/>
          <w:sz w:val="24"/>
          <w:szCs w:val="24"/>
        </w:rPr>
        <w:t>Retrieved from</w:t>
      </w:r>
      <w:r>
        <w:rPr>
          <w:rFonts w:ascii="Times New Roman" w:eastAsia="Times New Roman" w:hAnsi="Times New Roman" w:cs="Times New Roman"/>
          <w:b w:val="0"/>
          <w:bCs w:val="0"/>
          <w:color w:val="000000" w:themeColor="text1"/>
          <w:sz w:val="24"/>
          <w:szCs w:val="24"/>
        </w:rPr>
        <w:t xml:space="preserve"> </w:t>
      </w:r>
      <w:r w:rsidRPr="00516626">
        <w:rPr>
          <w:rFonts w:ascii="Times New Roman" w:hAnsi="Times New Roman" w:cs="Times New Roman"/>
          <w:b w:val="0"/>
          <w:color w:val="000000" w:themeColor="text1"/>
          <w:sz w:val="24"/>
          <w:szCs w:val="24"/>
        </w:rPr>
        <w:t>https://www.archives.gov/legislative/features/17th-amendment/.</w:t>
      </w:r>
      <w:r w:rsidRPr="00516626">
        <w:rPr>
          <w:rFonts w:ascii="Times New Roman" w:hAnsi="Times New Roman" w:cs="Times New Roman"/>
          <w:sz w:val="24"/>
          <w:szCs w:val="24"/>
        </w:rPr>
        <w:t xml:space="preserve"> </w:t>
      </w:r>
    </w:p>
    <w:p w14:paraId="452B6294" w14:textId="77777777" w:rsidR="001D0A65" w:rsidRDefault="001D0A65" w:rsidP="001D0A65">
      <w:pPr>
        <w:rPr>
          <w:rFonts w:ascii="Times New Roman" w:hAnsi="Times New Roman" w:cs="Times New Roman"/>
          <w:lang w:val="en-US"/>
        </w:rPr>
      </w:pPr>
    </w:p>
    <w:p w14:paraId="2C71A4D4"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“250th Anniversary of the Royal Proclamation of 1763”. (2013). In </w:t>
      </w:r>
      <w:r w:rsidRPr="00516626">
        <w:rPr>
          <w:rFonts w:ascii="Times New Roman" w:hAnsi="Times New Roman" w:cs="Times New Roman"/>
          <w:i/>
          <w:lang w:val="en-US"/>
        </w:rPr>
        <w:t>Indigenous and Northern Affairs Canada</w:t>
      </w:r>
      <w:r w:rsidRPr="00516626">
        <w:rPr>
          <w:rFonts w:ascii="Times New Roman" w:hAnsi="Times New Roman" w:cs="Times New Roman"/>
          <w:lang w:val="en-US"/>
        </w:rPr>
        <w:t xml:space="preserve">, Retrieved from </w:t>
      </w:r>
      <w:hyperlink r:id="rId23" w:history="1">
        <w:r w:rsidRPr="00516626">
          <w:rPr>
            <w:rStyle w:val="Hyperlink"/>
            <w:rFonts w:ascii="Times New Roman" w:hAnsi="Times New Roman" w:cs="Times New Roman"/>
            <w:lang w:val="en-US"/>
          </w:rPr>
          <w:t>https://www.aadnc-aandc.gc.ca/eng/1370355181092/1370355203645</w:t>
        </w:r>
      </w:hyperlink>
      <w:r w:rsidRPr="00516626">
        <w:rPr>
          <w:rFonts w:ascii="Times New Roman" w:hAnsi="Times New Roman" w:cs="Times New Roman"/>
          <w:lang w:val="en-US"/>
        </w:rPr>
        <w:t>.</w:t>
      </w:r>
    </w:p>
    <w:p w14:paraId="1ECD2EE3" w14:textId="77777777" w:rsidR="001D0A65" w:rsidRDefault="001D0A65" w:rsidP="001D0A65">
      <w:pPr>
        <w:rPr>
          <w:rFonts w:ascii="Times New Roman" w:hAnsi="Times New Roman" w:cs="Times New Roman"/>
          <w:lang w:val="en-US"/>
        </w:rPr>
      </w:pPr>
    </w:p>
    <w:p w14:paraId="408C7416"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w:t>
      </w:r>
      <w:r w:rsidRPr="00516626">
        <w:rPr>
          <w:rFonts w:ascii="Times New Roman" w:hAnsi="Times New Roman" w:cs="Times New Roman"/>
          <w:bCs/>
          <w:lang w:val="en-US"/>
        </w:rPr>
        <w:t>Aboriginal Contributions to the War of 1812: Theatres of War Map</w:t>
      </w:r>
      <w:r w:rsidRPr="00516626">
        <w:rPr>
          <w:rFonts w:ascii="Times New Roman" w:hAnsi="Times New Roman" w:cs="Times New Roman"/>
          <w:lang w:val="en-US"/>
        </w:rPr>
        <w:t xml:space="preserve">”. (2012). In </w:t>
      </w:r>
      <w:r w:rsidRPr="00516626">
        <w:rPr>
          <w:rFonts w:ascii="Times New Roman" w:hAnsi="Times New Roman" w:cs="Times New Roman"/>
          <w:i/>
          <w:lang w:val="en-US"/>
        </w:rPr>
        <w:t>Indigenous and Northern Affairs Canada</w:t>
      </w:r>
      <w:r w:rsidRPr="00516626">
        <w:rPr>
          <w:rFonts w:ascii="Times New Roman" w:hAnsi="Times New Roman" w:cs="Times New Roman"/>
          <w:lang w:val="en-US"/>
        </w:rPr>
        <w:t xml:space="preserve">, Retrieved from </w:t>
      </w:r>
      <w:hyperlink r:id="rId24" w:history="1">
        <w:r w:rsidRPr="00516626">
          <w:rPr>
            <w:rStyle w:val="Hyperlink"/>
            <w:rFonts w:ascii="Times New Roman" w:hAnsi="Times New Roman" w:cs="Times New Roman"/>
            <w:lang w:val="en-US"/>
          </w:rPr>
          <w:t>http://www.aadnc-aandc.gc.ca/eng/1338906996435/1338907038331</w:t>
        </w:r>
      </w:hyperlink>
      <w:r w:rsidRPr="00516626">
        <w:rPr>
          <w:rFonts w:ascii="Times New Roman" w:hAnsi="Times New Roman" w:cs="Times New Roman"/>
          <w:lang w:val="en-US"/>
        </w:rPr>
        <w:t>.</w:t>
      </w:r>
    </w:p>
    <w:p w14:paraId="674E3D9E" w14:textId="77777777" w:rsidR="001D0A65" w:rsidRDefault="001D0A65" w:rsidP="001D0A65">
      <w:pPr>
        <w:rPr>
          <w:rFonts w:ascii="Times New Roman" w:hAnsi="Times New Roman" w:cs="Times New Roman"/>
          <w:color w:val="000000" w:themeColor="text1"/>
        </w:rPr>
      </w:pPr>
    </w:p>
    <w:p w14:paraId="3F9EB722" w14:textId="77777777" w:rsidR="001D0A65" w:rsidRPr="00516626" w:rsidRDefault="001D0A65" w:rsidP="001D0A65">
      <w:pPr>
        <w:rPr>
          <w:rFonts w:ascii="Times New Roman" w:hAnsi="Times New Roman" w:cs="Times New Roman"/>
          <w:color w:val="000000" w:themeColor="text1"/>
        </w:rPr>
      </w:pPr>
      <w:r w:rsidRPr="00516626">
        <w:rPr>
          <w:rFonts w:ascii="Times New Roman" w:hAnsi="Times New Roman" w:cs="Times New Roman"/>
          <w:color w:val="000000" w:themeColor="text1"/>
        </w:rPr>
        <w:t xml:space="preserve">“About the Supreme Court”. (n.d.). In </w:t>
      </w:r>
      <w:r w:rsidRPr="00516626">
        <w:rPr>
          <w:rFonts w:ascii="Times New Roman" w:hAnsi="Times New Roman" w:cs="Times New Roman"/>
          <w:i/>
          <w:color w:val="000000" w:themeColor="text1"/>
        </w:rPr>
        <w:t>United States Court</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 xml:space="preserve">Retrieved from </w:t>
      </w:r>
      <w:hyperlink r:id="rId25" w:history="1">
        <w:r w:rsidRPr="00516626">
          <w:rPr>
            <w:rStyle w:val="Hyperlink"/>
            <w:rFonts w:ascii="Times New Roman" w:hAnsi="Times New Roman" w:cs="Times New Roman"/>
          </w:rPr>
          <w:t>http://www.uscourts.gov/about-federal-courts/educational-resources/about-educational-outreach/activity-resources/about</w:t>
        </w:r>
      </w:hyperlink>
      <w:r w:rsidRPr="00516626">
        <w:rPr>
          <w:rFonts w:ascii="Times New Roman" w:hAnsi="Times New Roman" w:cs="Times New Roman"/>
          <w:color w:val="000000" w:themeColor="text1"/>
        </w:rPr>
        <w:t>.</w:t>
      </w:r>
    </w:p>
    <w:p w14:paraId="46E459EF" w14:textId="77777777" w:rsidR="001D0A65" w:rsidRPr="008379AA" w:rsidRDefault="001D0A65" w:rsidP="001D0A65">
      <w:pPr>
        <w:rPr>
          <w:rFonts w:ascii="Times New Roman" w:hAnsi="Times New Roman" w:cs="Times New Roman"/>
          <w:i/>
        </w:rPr>
      </w:pPr>
    </w:p>
    <w:p w14:paraId="415B03B6" w14:textId="77777777" w:rsidR="001D0A65" w:rsidRPr="00516626" w:rsidRDefault="001D0A65" w:rsidP="001D0A65">
      <w:pPr>
        <w:rPr>
          <w:rFonts w:ascii="Times New Roman" w:hAnsi="Times New Roman" w:cs="Times New Roman"/>
          <w:lang w:val="fr-CA"/>
        </w:rPr>
      </w:pPr>
      <w:r w:rsidRPr="00516626">
        <w:rPr>
          <w:rFonts w:ascii="Times New Roman" w:hAnsi="Times New Roman" w:cs="Times New Roman"/>
          <w:i/>
          <w:lang w:val="fr-CA"/>
        </w:rPr>
        <w:t>Acte concernant la Cour du Banc de la Reine</w:t>
      </w:r>
      <w:r w:rsidRPr="00516626">
        <w:rPr>
          <w:rFonts w:ascii="Times New Roman" w:hAnsi="Times New Roman" w:cs="Times New Roman"/>
          <w:lang w:val="fr-CA"/>
        </w:rPr>
        <w:t xml:space="preserve">, SRBC 1861, c 76. </w:t>
      </w:r>
    </w:p>
    <w:p w14:paraId="5BAA2772" w14:textId="77777777" w:rsidR="001D0A65" w:rsidRDefault="001D0A65" w:rsidP="001D0A65">
      <w:pPr>
        <w:rPr>
          <w:rFonts w:ascii="Times New Roman" w:hAnsi="Times New Roman" w:cs="Times New Roman"/>
          <w:lang w:val="fr-CA"/>
        </w:rPr>
      </w:pPr>
    </w:p>
    <w:p w14:paraId="29B82173"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rPr>
        <w:t xml:space="preserve">“Act of Union”. (2015). </w:t>
      </w:r>
      <w:r w:rsidRPr="00516626">
        <w:rPr>
          <w:rFonts w:ascii="Times New Roman" w:hAnsi="Times New Roman" w:cs="Times New Roman"/>
          <w:color w:val="000000" w:themeColor="text1"/>
        </w:rPr>
        <w:t xml:space="preserve">In </w:t>
      </w:r>
      <w:r w:rsidRPr="00516626">
        <w:rPr>
          <w:rFonts w:ascii="Times New Roman" w:hAnsi="Times New Roman" w:cs="Times New Roman"/>
          <w:i/>
          <w:color w:val="000000" w:themeColor="text1"/>
        </w:rPr>
        <w:t>Canadian Encyclopedia</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 xml:space="preserve">Retrieved from </w:t>
      </w:r>
      <w:hyperlink r:id="rId26" w:history="1">
        <w:r w:rsidRPr="00516626">
          <w:rPr>
            <w:rStyle w:val="Hyperlink"/>
            <w:rFonts w:ascii="Times New Roman" w:hAnsi="Times New Roman" w:cs="Times New Roman"/>
          </w:rPr>
          <w:t>http://www.thecanadianencyclopedia.ca/en/article/act-of-union/</w:t>
        </w:r>
      </w:hyperlink>
      <w:r w:rsidRPr="00516626">
        <w:rPr>
          <w:rFonts w:ascii="Times New Roman" w:hAnsi="Times New Roman" w:cs="Times New Roman"/>
          <w:color w:val="000000" w:themeColor="text1"/>
        </w:rPr>
        <w:t>.</w:t>
      </w:r>
    </w:p>
    <w:p w14:paraId="17E7F4DF" w14:textId="77777777" w:rsidR="001D0A65" w:rsidRDefault="001D0A65" w:rsidP="001D0A65">
      <w:pPr>
        <w:rPr>
          <w:rFonts w:ascii="Times New Roman" w:hAnsi="Times New Roman" w:cs="Times New Roman"/>
          <w:i/>
          <w:lang w:val="en-US"/>
        </w:rPr>
      </w:pPr>
    </w:p>
    <w:p w14:paraId="38A9DC6A"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i/>
          <w:lang w:val="en-US"/>
        </w:rPr>
        <w:t>An Act Respecting the Courts of Chancery</w:t>
      </w:r>
      <w:r w:rsidRPr="00516626">
        <w:rPr>
          <w:rFonts w:ascii="Times New Roman" w:hAnsi="Times New Roman" w:cs="Times New Roman"/>
          <w:lang w:val="en-US"/>
        </w:rPr>
        <w:t xml:space="preserve">, SUC 1859, c 12. </w:t>
      </w:r>
    </w:p>
    <w:p w14:paraId="67799A55" w14:textId="77777777" w:rsidR="001D0A65" w:rsidRDefault="001D0A65" w:rsidP="001D0A65">
      <w:pPr>
        <w:rPr>
          <w:rFonts w:ascii="Times New Roman" w:hAnsi="Times New Roman" w:cs="Times New Roman"/>
          <w:i/>
          <w:lang w:val="en-US"/>
        </w:rPr>
      </w:pPr>
    </w:p>
    <w:p w14:paraId="3F22A830" w14:textId="77777777" w:rsidR="001D0A65" w:rsidRPr="00516626" w:rsidRDefault="001D0A65" w:rsidP="001D0A65">
      <w:pPr>
        <w:rPr>
          <w:rFonts w:ascii="Times New Roman" w:hAnsi="Times New Roman" w:cs="Times New Roman"/>
        </w:rPr>
      </w:pPr>
      <w:r w:rsidRPr="00516626">
        <w:rPr>
          <w:rFonts w:ascii="Times New Roman" w:hAnsi="Times New Roman" w:cs="Times New Roman"/>
          <w:i/>
        </w:rPr>
        <w:t>An Act Respecting the Qualifications, Appointment and Tenure of Office of the Principal Judicial Officers,</w:t>
      </w:r>
      <w:r w:rsidRPr="00516626">
        <w:rPr>
          <w:rFonts w:ascii="Times New Roman" w:hAnsi="Times New Roman" w:cs="Times New Roman"/>
        </w:rPr>
        <w:t xml:space="preserve"> RSNS 1864, c 37. </w:t>
      </w:r>
    </w:p>
    <w:p w14:paraId="2F9B1633" w14:textId="77777777" w:rsidR="001D0A65" w:rsidRDefault="001D0A65" w:rsidP="001D0A65">
      <w:pPr>
        <w:rPr>
          <w:rFonts w:ascii="Times New Roman" w:hAnsi="Times New Roman" w:cs="Times New Roman"/>
          <w:i/>
        </w:rPr>
      </w:pPr>
    </w:p>
    <w:p w14:paraId="6BAF776B" w14:textId="77777777" w:rsidR="001D0A65" w:rsidRPr="00516626" w:rsidRDefault="001D0A65" w:rsidP="001D0A65">
      <w:pPr>
        <w:rPr>
          <w:rFonts w:ascii="Times New Roman" w:hAnsi="Times New Roman" w:cs="Times New Roman"/>
        </w:rPr>
      </w:pPr>
      <w:r w:rsidRPr="00516626">
        <w:rPr>
          <w:rFonts w:ascii="Times New Roman" w:hAnsi="Times New Roman" w:cs="Times New Roman"/>
          <w:i/>
        </w:rPr>
        <w:t>An Act Respecting the Superior Courts of Civil and Criminal Jurisdiction</w:t>
      </w:r>
      <w:r w:rsidRPr="00516626">
        <w:rPr>
          <w:rFonts w:ascii="Times New Roman" w:hAnsi="Times New Roman" w:cs="Times New Roman"/>
        </w:rPr>
        <w:t xml:space="preserve">, SUC 1859, c 10. </w:t>
      </w:r>
    </w:p>
    <w:p w14:paraId="45853C5B" w14:textId="77777777" w:rsidR="001D0A65" w:rsidRDefault="001D0A65" w:rsidP="001D0A65">
      <w:pPr>
        <w:rPr>
          <w:rFonts w:ascii="Times New Roman" w:hAnsi="Times New Roman" w:cs="Times New Roman"/>
          <w:i/>
        </w:rPr>
      </w:pPr>
    </w:p>
    <w:p w14:paraId="23694BE6"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i/>
        </w:rPr>
        <w:t>An Act Respecting the Supreme Court and its Offices</w:t>
      </w:r>
      <w:r w:rsidRPr="00516626">
        <w:rPr>
          <w:rFonts w:ascii="Times New Roman" w:hAnsi="Times New Roman" w:cs="Times New Roman"/>
        </w:rPr>
        <w:t xml:space="preserve">, RSNS 1864, c 123. </w:t>
      </w:r>
    </w:p>
    <w:p w14:paraId="19916C0E" w14:textId="77777777" w:rsidR="001D0A65" w:rsidRDefault="001D0A65" w:rsidP="001D0A65">
      <w:pPr>
        <w:rPr>
          <w:rFonts w:ascii="Times New Roman" w:hAnsi="Times New Roman" w:cs="Times New Roman"/>
          <w:lang w:val="en-US"/>
        </w:rPr>
      </w:pPr>
    </w:p>
    <w:p w14:paraId="7AEB2315" w14:textId="77777777" w:rsidR="001D0A65" w:rsidRPr="00516626" w:rsidRDefault="001D0A65" w:rsidP="001D0A65">
      <w:pPr>
        <w:rPr>
          <w:rFonts w:ascii="Times New Roman" w:hAnsi="Times New Roman" w:cs="Times New Roman"/>
        </w:rPr>
      </w:pPr>
      <w:r w:rsidRPr="00516626">
        <w:rPr>
          <w:rFonts w:ascii="Times New Roman" w:hAnsi="Times New Roman" w:cs="Times New Roman"/>
        </w:rPr>
        <w:t xml:space="preserve">“Bicameralism: Legislature with Two Chambers”. (2014). In </w:t>
      </w:r>
      <w:r w:rsidRPr="00516626">
        <w:rPr>
          <w:rFonts w:ascii="Times New Roman" w:hAnsi="Times New Roman" w:cs="Times New Roman"/>
          <w:i/>
        </w:rPr>
        <w:t>Constitution Net,</w:t>
      </w:r>
      <w:r w:rsidRPr="00516626">
        <w:rPr>
          <w:rFonts w:ascii="Times New Roman" w:hAnsi="Times New Roman" w:cs="Times New Roman"/>
        </w:rPr>
        <w:t xml:space="preserve"> Retrieved from </w:t>
      </w:r>
      <w:hyperlink r:id="rId27" w:history="1">
        <w:r w:rsidRPr="00516626">
          <w:rPr>
            <w:rStyle w:val="Hyperlink"/>
            <w:rFonts w:ascii="Times New Roman" w:hAnsi="Times New Roman" w:cs="Times New Roman"/>
          </w:rPr>
          <w:t>http://www.constitutionnet.org/files/bicameralism_0.pdf</w:t>
        </w:r>
      </w:hyperlink>
      <w:r w:rsidRPr="00516626">
        <w:rPr>
          <w:rFonts w:ascii="Times New Roman" w:hAnsi="Times New Roman" w:cs="Times New Roman"/>
        </w:rPr>
        <w:t xml:space="preserve">. </w:t>
      </w:r>
    </w:p>
    <w:p w14:paraId="29ADE034" w14:textId="77777777" w:rsidR="001D0A65" w:rsidRDefault="001D0A65" w:rsidP="001D0A65">
      <w:pPr>
        <w:rPr>
          <w:rFonts w:ascii="Times New Roman" w:hAnsi="Times New Roman" w:cs="Times New Roman"/>
          <w:lang w:val="en-US"/>
        </w:rPr>
      </w:pPr>
    </w:p>
    <w:p w14:paraId="0E7F033C"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lastRenderedPageBreak/>
        <w:t xml:space="preserve">Boyko, John. “Canadians for the Confederacy”. </w:t>
      </w:r>
      <w:r w:rsidRPr="00516626">
        <w:rPr>
          <w:rFonts w:ascii="Times New Roman" w:hAnsi="Times New Roman" w:cs="Times New Roman"/>
          <w:i/>
          <w:iCs/>
          <w:lang w:val="en-US"/>
        </w:rPr>
        <w:t>National Post</w:t>
      </w:r>
      <w:r w:rsidRPr="00516626">
        <w:rPr>
          <w:rFonts w:ascii="Times New Roman" w:hAnsi="Times New Roman" w:cs="Times New Roman"/>
          <w:lang w:val="en-US"/>
        </w:rPr>
        <w:t xml:space="preserve">, July 5, 2013. </w:t>
      </w:r>
      <w:hyperlink r:id="rId28" w:history="1">
        <w:r w:rsidRPr="00516626">
          <w:rPr>
            <w:rStyle w:val="Hyperlink"/>
            <w:rFonts w:ascii="Times New Roman" w:hAnsi="Times New Roman" w:cs="Times New Roman"/>
            <w:lang w:val="en-US"/>
          </w:rPr>
          <w:t>http://news.nationalpost.com/full-comment/john-boyko-canadians-for-the-confederacy</w:t>
        </w:r>
      </w:hyperlink>
      <w:r w:rsidRPr="00516626">
        <w:rPr>
          <w:rFonts w:ascii="Times New Roman" w:hAnsi="Times New Roman" w:cs="Times New Roman"/>
          <w:lang w:val="en-US"/>
        </w:rPr>
        <w:t xml:space="preserve">. </w:t>
      </w:r>
    </w:p>
    <w:p w14:paraId="39ABCE31" w14:textId="77777777" w:rsidR="001D0A65" w:rsidRDefault="001D0A65" w:rsidP="001D0A65">
      <w:pPr>
        <w:pStyle w:val="FootnoteText"/>
        <w:rPr>
          <w:rFonts w:ascii="Times New Roman" w:hAnsi="Times New Roman" w:cs="Times New Roman"/>
        </w:rPr>
      </w:pPr>
    </w:p>
    <w:p w14:paraId="0F120CE3" w14:textId="77777777" w:rsidR="001D0A65" w:rsidRPr="00516626" w:rsidRDefault="001D0A65" w:rsidP="001D0A65">
      <w:pPr>
        <w:pStyle w:val="FootnoteText"/>
        <w:rPr>
          <w:rFonts w:ascii="Times New Roman" w:hAnsi="Times New Roman" w:cs="Times New Roman"/>
        </w:rPr>
      </w:pPr>
      <w:r w:rsidRPr="00516626">
        <w:rPr>
          <w:rFonts w:ascii="Times New Roman" w:hAnsi="Times New Roman" w:cs="Times New Roman"/>
        </w:rPr>
        <w:t xml:space="preserve">“Cabinet”. (2016). In </w:t>
      </w:r>
      <w:r w:rsidRPr="00516626">
        <w:rPr>
          <w:rFonts w:ascii="Times New Roman" w:hAnsi="Times New Roman" w:cs="Times New Roman"/>
          <w:i/>
        </w:rPr>
        <w:t>Historica Canada</w:t>
      </w:r>
      <w:r w:rsidRPr="00516626">
        <w:rPr>
          <w:rFonts w:ascii="Times New Roman" w:hAnsi="Times New Roman" w:cs="Times New Roman"/>
        </w:rPr>
        <w:t xml:space="preserve">, Retrieved from </w:t>
      </w:r>
      <w:hyperlink r:id="rId29" w:history="1">
        <w:r w:rsidRPr="00516626">
          <w:rPr>
            <w:rStyle w:val="Hyperlink"/>
            <w:rFonts w:ascii="Times New Roman" w:hAnsi="Times New Roman" w:cs="Times New Roman"/>
          </w:rPr>
          <w:t>http://www.thecanadianencyclopedia.ca/en/article/cabinet/</w:t>
        </w:r>
      </w:hyperlink>
      <w:r w:rsidRPr="00516626">
        <w:rPr>
          <w:rFonts w:ascii="Times New Roman" w:hAnsi="Times New Roman" w:cs="Times New Roman"/>
        </w:rPr>
        <w:t xml:space="preserve">. </w:t>
      </w:r>
    </w:p>
    <w:p w14:paraId="42852733" w14:textId="77777777" w:rsidR="001D0A65" w:rsidRPr="00516626" w:rsidRDefault="001D0A65" w:rsidP="001D0A65">
      <w:pPr>
        <w:rPr>
          <w:rFonts w:ascii="Times New Roman" w:hAnsi="Times New Roman" w:cs="Times New Roman"/>
        </w:rPr>
      </w:pPr>
    </w:p>
    <w:p w14:paraId="093D94FD"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rPr>
        <w:t>“</w:t>
      </w:r>
      <w:r w:rsidRPr="00516626">
        <w:rPr>
          <w:rFonts w:ascii="Times New Roman" w:hAnsi="Times New Roman" w:cs="Times New Roman"/>
          <w:lang w:val="en-US"/>
        </w:rPr>
        <w:t xml:space="preserve">Canadian Military History Gateway”. (n.d.), In </w:t>
      </w:r>
      <w:r w:rsidRPr="00516626">
        <w:rPr>
          <w:rFonts w:ascii="Times New Roman" w:hAnsi="Times New Roman" w:cs="Times New Roman"/>
          <w:i/>
          <w:lang w:val="en-US"/>
        </w:rPr>
        <w:t>Government of Canada</w:t>
      </w:r>
      <w:r w:rsidRPr="00516626">
        <w:rPr>
          <w:rFonts w:ascii="Times New Roman" w:hAnsi="Times New Roman" w:cs="Times New Roman"/>
          <w:lang w:val="en-US"/>
        </w:rPr>
        <w:t xml:space="preserve">, Retrieved from </w:t>
      </w:r>
      <w:hyperlink r:id="rId30" w:history="1">
        <w:r w:rsidRPr="00516626">
          <w:rPr>
            <w:rStyle w:val="Hyperlink"/>
            <w:rFonts w:ascii="Times New Roman" w:hAnsi="Times New Roman" w:cs="Times New Roman"/>
            <w:lang w:val="en-US"/>
          </w:rPr>
          <w:t>http://www.cmhg.gc.ca/html/tl-tc/index-</w:t>
        </w:r>
      </w:hyperlink>
      <w:r w:rsidRPr="00516626">
        <w:rPr>
          <w:rFonts w:ascii="Times New Roman" w:hAnsi="Times New Roman" w:cs="Times New Roman"/>
          <w:lang w:val="en-US"/>
        </w:rPr>
        <w:t xml:space="preserve">eng.asp?N=20001+1864&amp;subject=100250&amp;Num=&amp;RT=&amp;yr=1864&amp;ss=1&amp;c=1800&amp;d=1860. </w:t>
      </w:r>
    </w:p>
    <w:p w14:paraId="1A897000" w14:textId="77777777" w:rsidR="001D0A65" w:rsidRDefault="001D0A65" w:rsidP="001D0A65">
      <w:pPr>
        <w:pStyle w:val="FootnoteText"/>
        <w:rPr>
          <w:rFonts w:ascii="Times New Roman" w:hAnsi="Times New Roman" w:cs="Times New Roman"/>
          <w:i/>
          <w:lang w:val="en-US"/>
        </w:rPr>
      </w:pPr>
    </w:p>
    <w:p w14:paraId="259A6B6C" w14:textId="77777777" w:rsidR="001D0A65" w:rsidRPr="00516626" w:rsidRDefault="001D0A65" w:rsidP="001D0A65">
      <w:pPr>
        <w:pStyle w:val="FootnoteText"/>
        <w:rPr>
          <w:rFonts w:ascii="Times New Roman" w:hAnsi="Times New Roman" w:cs="Times New Roman"/>
          <w:lang w:val="en-US"/>
        </w:rPr>
      </w:pPr>
      <w:r w:rsidRPr="00516626">
        <w:rPr>
          <w:rFonts w:ascii="Times New Roman" w:hAnsi="Times New Roman" w:cs="Times New Roman"/>
          <w:i/>
          <w:lang w:val="en-US"/>
        </w:rPr>
        <w:t xml:space="preserve">Colonial Laws Validity Act, </w:t>
      </w:r>
      <w:r w:rsidRPr="00516626">
        <w:rPr>
          <w:rFonts w:ascii="Times New Roman" w:hAnsi="Times New Roman" w:cs="Times New Roman"/>
          <w:lang w:val="en-US"/>
        </w:rPr>
        <w:t>1865</w:t>
      </w:r>
      <w:r w:rsidRPr="00516626">
        <w:rPr>
          <w:rFonts w:ascii="Times New Roman" w:hAnsi="Times New Roman" w:cs="Times New Roman"/>
          <w:i/>
          <w:lang w:val="en-US"/>
        </w:rPr>
        <w:t xml:space="preserve"> </w:t>
      </w:r>
      <w:r w:rsidRPr="00516626">
        <w:rPr>
          <w:rFonts w:ascii="Times New Roman" w:hAnsi="Times New Roman" w:cs="Times New Roman"/>
          <w:lang w:val="en-US"/>
        </w:rPr>
        <w:t>(UK), 28 &amp; 29 Vict, c 63.</w:t>
      </w:r>
    </w:p>
    <w:p w14:paraId="3017C349" w14:textId="77777777" w:rsidR="001D0A65" w:rsidRPr="00516626" w:rsidRDefault="001D0A65" w:rsidP="001D0A65">
      <w:pPr>
        <w:pStyle w:val="FootnoteText"/>
        <w:rPr>
          <w:rFonts w:ascii="Times New Roman" w:hAnsi="Times New Roman" w:cs="Times New Roman"/>
          <w:lang w:val="en-US"/>
        </w:rPr>
      </w:pPr>
    </w:p>
    <w:p w14:paraId="1AAB9213" w14:textId="77777777" w:rsidR="001D0A65" w:rsidRPr="00516626" w:rsidRDefault="001D0A65" w:rsidP="001D0A65">
      <w:pPr>
        <w:pStyle w:val="FootnoteText"/>
        <w:rPr>
          <w:rStyle w:val="Hyperlink"/>
          <w:rFonts w:ascii="Times New Roman" w:hAnsi="Times New Roman" w:cs="Times New Roman"/>
          <w:color w:val="000000" w:themeColor="text1"/>
        </w:rPr>
      </w:pPr>
      <w:r w:rsidRPr="00516626">
        <w:rPr>
          <w:rFonts w:ascii="Times New Roman" w:hAnsi="Times New Roman" w:cs="Times New Roman"/>
          <w:color w:val="000000" w:themeColor="text1"/>
        </w:rPr>
        <w:t xml:space="preserve">“Confederation: Introduction”. (n.d.). In </w:t>
      </w:r>
      <w:r w:rsidRPr="00516626">
        <w:rPr>
          <w:rFonts w:ascii="Times New Roman" w:hAnsi="Times New Roman" w:cs="Times New Roman"/>
          <w:i/>
          <w:color w:val="000000" w:themeColor="text1"/>
        </w:rPr>
        <w:t>Canadian History Project</w:t>
      </w:r>
      <w:r w:rsidRPr="00516626">
        <w:rPr>
          <w:rFonts w:ascii="Times New Roman" w:hAnsi="Times New Roman" w:cs="Times New Roman"/>
          <w:color w:val="000000" w:themeColor="text1"/>
        </w:rPr>
        <w:t xml:space="preserve">, Retrieved from </w:t>
      </w:r>
      <w:hyperlink r:id="rId31" w:history="1">
        <w:r w:rsidRPr="00516626">
          <w:rPr>
            <w:rStyle w:val="Hyperlink"/>
            <w:rFonts w:ascii="Times New Roman" w:hAnsi="Times New Roman" w:cs="Times New Roman"/>
            <w:color w:val="000000" w:themeColor="text1"/>
          </w:rPr>
          <w:t>http://www.canadahistoryproject.ca/1867/</w:t>
        </w:r>
      </w:hyperlink>
      <w:r w:rsidRPr="00516626">
        <w:rPr>
          <w:rStyle w:val="Hyperlink"/>
          <w:rFonts w:ascii="Times New Roman" w:hAnsi="Times New Roman" w:cs="Times New Roman"/>
          <w:color w:val="000000" w:themeColor="text1"/>
        </w:rPr>
        <w:t xml:space="preserve">. </w:t>
      </w:r>
    </w:p>
    <w:p w14:paraId="430FB27A" w14:textId="77777777" w:rsidR="001D0A65" w:rsidRDefault="001D0A65" w:rsidP="001D0A65">
      <w:pPr>
        <w:pStyle w:val="FootnoteText"/>
        <w:rPr>
          <w:rFonts w:ascii="Times New Roman" w:hAnsi="Times New Roman" w:cs="Times New Roman"/>
          <w:color w:val="000000" w:themeColor="text1"/>
        </w:rPr>
      </w:pPr>
    </w:p>
    <w:p w14:paraId="4C3EC86A" w14:textId="77777777" w:rsidR="001D0A65" w:rsidRPr="00516626" w:rsidRDefault="001D0A65" w:rsidP="001D0A65">
      <w:pPr>
        <w:pStyle w:val="FootnoteText"/>
        <w:rPr>
          <w:rFonts w:ascii="Times New Roman" w:hAnsi="Times New Roman" w:cs="Times New Roman"/>
          <w:lang w:val="en-US"/>
        </w:rPr>
      </w:pPr>
      <w:r w:rsidRPr="00516626">
        <w:rPr>
          <w:rFonts w:ascii="Times New Roman" w:hAnsi="Times New Roman" w:cs="Times New Roman"/>
          <w:color w:val="000000" w:themeColor="text1"/>
        </w:rPr>
        <w:t xml:space="preserve">Conrad, Margaret R. &amp; James K. Hiller. </w:t>
      </w:r>
      <w:r w:rsidRPr="00516626">
        <w:rPr>
          <w:rFonts w:ascii="Times New Roman" w:hAnsi="Times New Roman" w:cs="Times New Roman"/>
          <w:i/>
          <w:color w:val="000000" w:themeColor="text1"/>
        </w:rPr>
        <w:t xml:space="preserve">Atlantic Canada: A History. </w:t>
      </w:r>
      <w:r w:rsidRPr="00516626">
        <w:rPr>
          <w:rFonts w:ascii="Times New Roman" w:hAnsi="Times New Roman" w:cs="Times New Roman"/>
          <w:color w:val="000000" w:themeColor="text1"/>
        </w:rPr>
        <w:t>Don Mills: Oxford University Press, 2010.</w:t>
      </w:r>
    </w:p>
    <w:p w14:paraId="1F9B5909" w14:textId="77777777" w:rsidR="001D0A65" w:rsidRPr="00516626" w:rsidRDefault="001D0A65" w:rsidP="001D0A65">
      <w:pPr>
        <w:pStyle w:val="FootnoteText"/>
        <w:rPr>
          <w:rFonts w:ascii="Times New Roman" w:hAnsi="Times New Roman" w:cs="Times New Roman"/>
          <w:lang w:val="en-US"/>
        </w:rPr>
      </w:pPr>
    </w:p>
    <w:p w14:paraId="25B36F89"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“Courts of Law”. (2013). In </w:t>
      </w:r>
      <w:r w:rsidRPr="00516626">
        <w:rPr>
          <w:rFonts w:ascii="Times New Roman" w:hAnsi="Times New Roman" w:cs="Times New Roman"/>
          <w:i/>
          <w:lang w:val="en-US"/>
        </w:rPr>
        <w:t>Historica Canada,</w:t>
      </w:r>
      <w:r w:rsidRPr="00516626">
        <w:rPr>
          <w:rFonts w:ascii="Times New Roman" w:hAnsi="Times New Roman" w:cs="Times New Roman"/>
          <w:lang w:val="en-US"/>
        </w:rPr>
        <w:t xml:space="preserve"> Retrieved from </w:t>
      </w:r>
      <w:hyperlink r:id="rId32" w:history="1">
        <w:r w:rsidRPr="00516626">
          <w:rPr>
            <w:rStyle w:val="Hyperlink"/>
            <w:rFonts w:ascii="Times New Roman" w:hAnsi="Times New Roman" w:cs="Times New Roman"/>
            <w:lang w:val="en-US"/>
          </w:rPr>
          <w:t>http://www.thecanadianencyclopedia.ca/en/article/courts-of-law/</w:t>
        </w:r>
      </w:hyperlink>
      <w:r w:rsidRPr="00516626">
        <w:rPr>
          <w:rFonts w:ascii="Times New Roman" w:hAnsi="Times New Roman" w:cs="Times New Roman"/>
          <w:lang w:val="en-US"/>
        </w:rPr>
        <w:t xml:space="preserve">. </w:t>
      </w:r>
    </w:p>
    <w:p w14:paraId="6FCA9643" w14:textId="77777777" w:rsidR="001D0A65" w:rsidRDefault="001D0A65" w:rsidP="001D0A65">
      <w:pPr>
        <w:rPr>
          <w:rFonts w:ascii="Times New Roman" w:hAnsi="Times New Roman" w:cs="Times New Roman"/>
          <w:lang w:val="en-US"/>
        </w:rPr>
      </w:pPr>
    </w:p>
    <w:p w14:paraId="49F36AB8" w14:textId="77777777" w:rsidR="001D0A65" w:rsidRPr="008379AA" w:rsidRDefault="001D0A65" w:rsidP="001D0A65">
      <w:pPr>
        <w:rPr>
          <w:rFonts w:ascii="Times New Roman" w:hAnsi="Times New Roman" w:cs="Times New Roman"/>
        </w:rPr>
      </w:pPr>
      <w:r w:rsidRPr="00E84199">
        <w:rPr>
          <w:rFonts w:ascii="Times New Roman" w:hAnsi="Times New Roman" w:cs="Times New Roman"/>
          <w:lang w:val="fr-FR"/>
        </w:rPr>
        <w:t xml:space="preserve">Couturier, Jacques Paul. </w:t>
      </w:r>
      <w:r w:rsidRPr="00516626">
        <w:rPr>
          <w:rFonts w:ascii="Times New Roman" w:hAnsi="Times New Roman" w:cs="Times New Roman"/>
          <w:i/>
          <w:lang w:val="fr-CA"/>
        </w:rPr>
        <w:t xml:space="preserve">Un passé composé : Le Canada de 1850 à nos jours. </w:t>
      </w:r>
      <w:r w:rsidRPr="008379AA">
        <w:rPr>
          <w:rFonts w:ascii="Times New Roman" w:hAnsi="Times New Roman" w:cs="Times New Roman"/>
        </w:rPr>
        <w:t>Moncton :Les Éditions d’Acadie, 2000.</w:t>
      </w:r>
    </w:p>
    <w:p w14:paraId="1A5201B8" w14:textId="77777777" w:rsidR="001D0A65" w:rsidRDefault="001D0A65" w:rsidP="001D0A65">
      <w:pPr>
        <w:rPr>
          <w:rFonts w:ascii="Times New Roman" w:hAnsi="Times New Roman" w:cs="Times New Roman"/>
          <w:lang w:val="en-US"/>
        </w:rPr>
      </w:pPr>
    </w:p>
    <w:p w14:paraId="5718A065"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Dickason, Olive Patricia. </w:t>
      </w:r>
      <w:r w:rsidRPr="00516626">
        <w:rPr>
          <w:rFonts w:ascii="Times New Roman" w:hAnsi="Times New Roman" w:cs="Times New Roman"/>
          <w:i/>
          <w:lang w:val="en-US"/>
        </w:rPr>
        <w:t>Canada’s First Nations: A</w:t>
      </w:r>
      <w:r w:rsidRPr="00516626">
        <w:rPr>
          <w:rFonts w:ascii="Times New Roman" w:hAnsi="Times New Roman" w:cs="Times New Roman"/>
          <w:lang w:val="en-US"/>
        </w:rPr>
        <w:t xml:space="preserve"> </w:t>
      </w:r>
      <w:r w:rsidRPr="00516626">
        <w:rPr>
          <w:rFonts w:ascii="Times New Roman" w:hAnsi="Times New Roman" w:cs="Times New Roman"/>
          <w:i/>
          <w:lang w:val="en-US"/>
        </w:rPr>
        <w:t xml:space="preserve">History of Founding Peoples from Earliest Times. </w:t>
      </w:r>
      <w:r w:rsidRPr="00516626">
        <w:rPr>
          <w:rFonts w:ascii="Times New Roman" w:hAnsi="Times New Roman" w:cs="Times New Roman"/>
          <w:lang w:val="en-US"/>
        </w:rPr>
        <w:t>Toronto: The Canadian Publishers, 1992.</w:t>
      </w:r>
    </w:p>
    <w:p w14:paraId="66CE3781" w14:textId="77777777" w:rsidR="001D0A65" w:rsidRDefault="001D0A65" w:rsidP="001D0A65">
      <w:pPr>
        <w:rPr>
          <w:rFonts w:ascii="Times New Roman" w:hAnsi="Times New Roman" w:cs="Times New Roman"/>
          <w:lang w:val="en-US"/>
        </w:rPr>
      </w:pPr>
    </w:p>
    <w:p w14:paraId="10343086"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“Distribution of the British Army: 2 April 1864”. (1994). In </w:t>
      </w:r>
      <w:r w:rsidRPr="00516626">
        <w:rPr>
          <w:rFonts w:ascii="Times New Roman" w:hAnsi="Times New Roman" w:cs="Times New Roman"/>
          <w:i/>
          <w:lang w:val="en-US"/>
        </w:rPr>
        <w:t>GFN</w:t>
      </w:r>
      <w:r w:rsidRPr="00516626">
        <w:rPr>
          <w:rFonts w:ascii="Times New Roman" w:hAnsi="Times New Roman" w:cs="Times New Roman"/>
          <w:lang w:val="en-US"/>
        </w:rPr>
        <w:t xml:space="preserve">, Retrieved from </w:t>
      </w:r>
      <w:hyperlink r:id="rId33" w:history="1">
        <w:r w:rsidRPr="00516626">
          <w:rPr>
            <w:rStyle w:val="Hyperlink"/>
            <w:rFonts w:ascii="Times New Roman" w:hAnsi="Times New Roman" w:cs="Times New Roman"/>
            <w:lang w:val="en-US"/>
          </w:rPr>
          <w:t>http://www.cgsc.edu/CARL/nafziger/864DAA%20(2).pdf</w:t>
        </w:r>
      </w:hyperlink>
      <w:r w:rsidRPr="00516626">
        <w:rPr>
          <w:rFonts w:ascii="Times New Roman" w:hAnsi="Times New Roman" w:cs="Times New Roman"/>
          <w:lang w:val="en-US"/>
        </w:rPr>
        <w:t xml:space="preserve">. </w:t>
      </w:r>
    </w:p>
    <w:p w14:paraId="3D36444B" w14:textId="77777777" w:rsidR="001D0A65" w:rsidRPr="00516626" w:rsidRDefault="001D0A65" w:rsidP="001D0A65">
      <w:pPr>
        <w:rPr>
          <w:rFonts w:ascii="Times New Roman" w:hAnsi="Times New Roman" w:cs="Times New Roman"/>
          <w:lang w:val="en-US"/>
        </w:rPr>
      </w:pPr>
    </w:p>
    <w:p w14:paraId="65E6D340" w14:textId="77777777" w:rsidR="001D0A65" w:rsidRPr="008379AA" w:rsidRDefault="001D0A65" w:rsidP="001D0A65">
      <w:pPr>
        <w:widowControl w:val="0"/>
        <w:autoSpaceDE w:val="0"/>
        <w:autoSpaceDN w:val="0"/>
        <w:adjustRightInd w:val="0"/>
        <w:rPr>
          <w:rFonts w:ascii="Times New Roman" w:hAnsi="Times New Roman" w:cs="Times New Roman"/>
        </w:rPr>
      </w:pPr>
      <w:r w:rsidRPr="00516626">
        <w:rPr>
          <w:rFonts w:ascii="Times New Roman" w:hAnsi="Times New Roman" w:cs="Times New Roman"/>
          <w:lang w:val="en-US"/>
        </w:rPr>
        <w:t xml:space="preserve">Eicher, David J. “Confederacy”. </w:t>
      </w:r>
      <w:r w:rsidRPr="00516626">
        <w:rPr>
          <w:rFonts w:ascii="Times New Roman" w:hAnsi="Times New Roman" w:cs="Times New Roman"/>
          <w:i/>
          <w:iCs/>
          <w:color w:val="101010"/>
          <w:lang w:val="en-US"/>
        </w:rPr>
        <w:t>Civil War Times</w:t>
      </w:r>
      <w:r w:rsidRPr="00516626">
        <w:rPr>
          <w:rFonts w:ascii="Times New Roman" w:hAnsi="Times New Roman" w:cs="Times New Roman"/>
          <w:color w:val="101010"/>
          <w:lang w:val="en-US"/>
        </w:rPr>
        <w:t xml:space="preserve"> </w:t>
      </w:r>
      <w:r w:rsidRPr="00516626">
        <w:rPr>
          <w:rFonts w:ascii="Times New Roman" w:hAnsi="Times New Roman" w:cs="Times New Roman"/>
          <w:i/>
          <w:color w:val="101010"/>
          <w:lang w:val="en-US"/>
        </w:rPr>
        <w:t>Magazine</w:t>
      </w:r>
      <w:r w:rsidRPr="00516626">
        <w:rPr>
          <w:rFonts w:ascii="Times New Roman" w:hAnsi="Times New Roman" w:cs="Times New Roman"/>
          <w:color w:val="101010"/>
          <w:lang w:val="en-US"/>
        </w:rPr>
        <w:t>,</w:t>
      </w:r>
      <w:r w:rsidRPr="00516626">
        <w:rPr>
          <w:rFonts w:ascii="Times New Roman" w:hAnsi="Times New Roman" w:cs="Times New Roman"/>
          <w:lang w:val="en-US"/>
        </w:rPr>
        <w:t xml:space="preserve"> 2008. </w:t>
      </w:r>
      <w:hyperlink r:id="rId34" w:history="1">
        <w:r w:rsidRPr="008379AA">
          <w:rPr>
            <w:rStyle w:val="Hyperlink"/>
            <w:rFonts w:ascii="Times New Roman" w:hAnsi="Times New Roman" w:cs="Times New Roman"/>
          </w:rPr>
          <w:t>http://www.historynet.com/confederacy</w:t>
        </w:r>
      </w:hyperlink>
      <w:r w:rsidRPr="008379AA">
        <w:rPr>
          <w:rFonts w:ascii="Times New Roman" w:hAnsi="Times New Roman" w:cs="Times New Roman"/>
        </w:rPr>
        <w:t xml:space="preserve">. </w:t>
      </w:r>
    </w:p>
    <w:p w14:paraId="63432E91" w14:textId="77777777" w:rsidR="001D0A65" w:rsidRPr="008379AA" w:rsidRDefault="001D0A65" w:rsidP="001D0A65">
      <w:pPr>
        <w:widowControl w:val="0"/>
        <w:autoSpaceDE w:val="0"/>
        <w:autoSpaceDN w:val="0"/>
        <w:adjustRightInd w:val="0"/>
        <w:rPr>
          <w:rFonts w:ascii="Times New Roman" w:hAnsi="Times New Roman" w:cs="Times New Roman"/>
        </w:rPr>
      </w:pPr>
    </w:p>
    <w:p w14:paraId="235E553B" w14:textId="77777777" w:rsidR="001D0A65" w:rsidRPr="00516626" w:rsidRDefault="001D0A65" w:rsidP="001D0A65">
      <w:pPr>
        <w:widowControl w:val="0"/>
        <w:autoSpaceDE w:val="0"/>
        <w:autoSpaceDN w:val="0"/>
        <w:adjustRightInd w:val="0"/>
        <w:rPr>
          <w:rFonts w:ascii="Times New Roman" w:hAnsi="Times New Roman" w:cs="Times New Roman"/>
          <w:lang w:val="en-US"/>
        </w:rPr>
      </w:pPr>
      <w:r w:rsidRPr="00516626">
        <w:rPr>
          <w:rFonts w:ascii="Times New Roman" w:hAnsi="Times New Roman" w:cs="Times New Roman"/>
          <w:color w:val="000000" w:themeColor="text1"/>
        </w:rPr>
        <w:t>“</w:t>
      </w:r>
      <w:r w:rsidRPr="00516626">
        <w:rPr>
          <w:rFonts w:ascii="Times New Roman" w:hAnsi="Times New Roman" w:cs="Times New Roman"/>
          <w:color w:val="000000" w:themeColor="text1"/>
          <w:lang w:val="en-US"/>
        </w:rPr>
        <w:t xml:space="preserve">Great Coalition”. (2015). In </w:t>
      </w:r>
      <w:r w:rsidRPr="00516626">
        <w:rPr>
          <w:rFonts w:ascii="Times New Roman" w:hAnsi="Times New Roman" w:cs="Times New Roman"/>
          <w:i/>
          <w:color w:val="000000" w:themeColor="text1"/>
          <w:lang w:val="en-US"/>
        </w:rPr>
        <w:t>Historica Canada</w:t>
      </w:r>
      <w:r w:rsidRPr="00516626">
        <w:rPr>
          <w:rFonts w:ascii="Times New Roman" w:hAnsi="Times New Roman" w:cs="Times New Roman"/>
          <w:color w:val="000000" w:themeColor="text1"/>
          <w:lang w:val="en-US"/>
        </w:rPr>
        <w:t xml:space="preserve">, Retrieved from </w:t>
      </w:r>
      <w:hyperlink r:id="rId35" w:history="1">
        <w:r w:rsidRPr="00516626">
          <w:rPr>
            <w:rStyle w:val="Hyperlink"/>
            <w:rFonts w:ascii="Times New Roman" w:hAnsi="Times New Roman" w:cs="Times New Roman"/>
            <w:color w:val="000000" w:themeColor="text1"/>
            <w:lang w:val="en-US"/>
          </w:rPr>
          <w:t>http://www.thecanadianencyclopedia.ca/en/article/great-coalition/</w:t>
        </w:r>
      </w:hyperlink>
      <w:r w:rsidRPr="00516626">
        <w:rPr>
          <w:rFonts w:ascii="Times New Roman" w:hAnsi="Times New Roman" w:cs="Times New Roman"/>
          <w:color w:val="000000" w:themeColor="text1"/>
          <w:lang w:val="en-US"/>
        </w:rPr>
        <w:t xml:space="preserve">.  </w:t>
      </w:r>
    </w:p>
    <w:p w14:paraId="74F88921" w14:textId="77777777" w:rsidR="001D0A65" w:rsidRPr="00516626" w:rsidRDefault="001D0A65" w:rsidP="001D0A65">
      <w:pPr>
        <w:rPr>
          <w:rFonts w:ascii="Times New Roman" w:hAnsi="Times New Roman" w:cs="Times New Roman"/>
          <w:lang w:val="en-US"/>
        </w:rPr>
      </w:pPr>
    </w:p>
    <w:p w14:paraId="7DB1A8E0"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color w:val="000000" w:themeColor="text1"/>
        </w:rPr>
        <w:t xml:space="preserve">House of Lords. (2011). In </w:t>
      </w:r>
      <w:r w:rsidRPr="00516626">
        <w:rPr>
          <w:rFonts w:ascii="Times New Roman" w:hAnsi="Times New Roman" w:cs="Times New Roman"/>
          <w:i/>
          <w:color w:val="000000" w:themeColor="text1"/>
        </w:rPr>
        <w:t xml:space="preserve">UK Parliament, </w:t>
      </w:r>
      <w:r w:rsidRPr="00516626">
        <w:rPr>
          <w:rFonts w:ascii="Times New Roman" w:hAnsi="Times New Roman" w:cs="Times New Roman"/>
          <w:color w:val="000000" w:themeColor="text1"/>
        </w:rPr>
        <w:t>Retrieved from http://www.parliament.uk/documents/lords-information-office/HoLwhat-the-lords-and-its-members-do-v2.pdf.</w:t>
      </w:r>
    </w:p>
    <w:p w14:paraId="23A89D2D" w14:textId="77777777" w:rsidR="001D0A65" w:rsidRPr="00516626" w:rsidRDefault="001D0A65" w:rsidP="001D0A65">
      <w:pPr>
        <w:rPr>
          <w:rFonts w:ascii="Times New Roman" w:hAnsi="Times New Roman" w:cs="Times New Roman"/>
          <w:lang w:val="en-US"/>
        </w:rPr>
      </w:pPr>
    </w:p>
    <w:p w14:paraId="16A28E4F" w14:textId="77777777" w:rsidR="001D0A65" w:rsidRPr="00516626" w:rsidRDefault="001D0A65" w:rsidP="001D0A65">
      <w:pPr>
        <w:rPr>
          <w:rFonts w:ascii="Times New Roman" w:hAnsi="Times New Roman" w:cs="Times New Roman"/>
          <w:lang w:val="fr-CA"/>
        </w:rPr>
      </w:pPr>
      <w:r w:rsidRPr="00516626">
        <w:rPr>
          <w:rFonts w:ascii="Times New Roman" w:hAnsi="Times New Roman" w:cs="Times New Roman"/>
          <w:lang w:val="fr-CA"/>
        </w:rPr>
        <w:lastRenderedPageBreak/>
        <w:t xml:space="preserve">“Incidence de la guerre de Sécession”. (2016). In </w:t>
      </w:r>
      <w:r w:rsidRPr="00516626">
        <w:rPr>
          <w:rFonts w:ascii="Times New Roman" w:hAnsi="Times New Roman" w:cs="Times New Roman"/>
          <w:i/>
          <w:lang w:val="fr-CA"/>
        </w:rPr>
        <w:t>Bibliothèque et Archives Canada</w:t>
      </w:r>
      <w:r w:rsidRPr="00516626">
        <w:rPr>
          <w:rFonts w:ascii="Times New Roman" w:hAnsi="Times New Roman" w:cs="Times New Roman"/>
          <w:lang w:val="fr-CA"/>
        </w:rPr>
        <w:t xml:space="preserve">, Retrieved from </w:t>
      </w:r>
      <w:hyperlink r:id="rId36" w:anchor="d" w:history="1">
        <w:r w:rsidRPr="00516626">
          <w:rPr>
            <w:rStyle w:val="Hyperlink"/>
            <w:rFonts w:ascii="Times New Roman" w:hAnsi="Times New Roman" w:cs="Times New Roman"/>
            <w:lang w:val="fr-CA"/>
          </w:rPr>
          <w:t>http://www.bac-lac.gc.ca/fra/decouvrez/politique-gouvernement/confederation-canadienne/Pages/incidence-guerre-secession.aspx#d</w:t>
        </w:r>
      </w:hyperlink>
      <w:r w:rsidRPr="00516626">
        <w:rPr>
          <w:rFonts w:ascii="Times New Roman" w:hAnsi="Times New Roman" w:cs="Times New Roman"/>
          <w:lang w:val="fr-CA"/>
        </w:rPr>
        <w:t xml:space="preserve">. </w:t>
      </w:r>
    </w:p>
    <w:p w14:paraId="753A20B2" w14:textId="77777777" w:rsidR="001D0A65" w:rsidRPr="00516626" w:rsidRDefault="001D0A65" w:rsidP="001D0A65">
      <w:pPr>
        <w:rPr>
          <w:rFonts w:ascii="Times New Roman" w:hAnsi="Times New Roman" w:cs="Times New Roman"/>
          <w:lang w:val="fr-CA"/>
        </w:rPr>
      </w:pPr>
    </w:p>
    <w:p w14:paraId="52054F1D"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i/>
          <w:lang w:val="en-US"/>
        </w:rPr>
        <w:t>Judicial Committee Act</w:t>
      </w:r>
      <w:r w:rsidRPr="00516626">
        <w:rPr>
          <w:rFonts w:ascii="Times New Roman" w:hAnsi="Times New Roman" w:cs="Times New Roman"/>
          <w:lang w:val="en-US"/>
        </w:rPr>
        <w:t>, 1833, 3 &amp; 4 Wm IV, c 41.</w:t>
      </w:r>
    </w:p>
    <w:p w14:paraId="30B8EE84" w14:textId="77777777" w:rsidR="001D0A65" w:rsidRPr="00516626" w:rsidRDefault="001D0A65" w:rsidP="001D0A65">
      <w:pPr>
        <w:rPr>
          <w:rFonts w:ascii="Times New Roman" w:hAnsi="Times New Roman" w:cs="Times New Roman"/>
          <w:lang w:val="en-US"/>
        </w:rPr>
      </w:pPr>
    </w:p>
    <w:p w14:paraId="41A315C5"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i/>
          <w:lang w:val="en-US"/>
        </w:rPr>
        <w:t>Judicial Committee Act</w:t>
      </w:r>
      <w:r w:rsidRPr="00516626">
        <w:rPr>
          <w:rFonts w:ascii="Times New Roman" w:hAnsi="Times New Roman" w:cs="Times New Roman"/>
          <w:lang w:val="en-US"/>
        </w:rPr>
        <w:t xml:space="preserve">, 1844, 7 &amp; 8 Vict, c 69. </w:t>
      </w:r>
    </w:p>
    <w:p w14:paraId="2886FBE9" w14:textId="77777777" w:rsidR="001D0A65" w:rsidRPr="00516626" w:rsidRDefault="001D0A65" w:rsidP="001D0A65">
      <w:pPr>
        <w:rPr>
          <w:rFonts w:ascii="Times New Roman" w:hAnsi="Times New Roman" w:cs="Times New Roman"/>
          <w:lang w:val="en-US"/>
        </w:rPr>
      </w:pPr>
    </w:p>
    <w:p w14:paraId="5D7AEF36"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rPr>
        <w:t>Lewis, Thomas T., ed.,</w:t>
      </w:r>
      <w:r w:rsidRPr="00516626">
        <w:rPr>
          <w:rStyle w:val="apple-converted-space"/>
          <w:rFonts w:ascii="Times New Roman" w:hAnsi="Times New Roman" w:cs="Times New Roman"/>
        </w:rPr>
        <w:t> </w:t>
      </w:r>
      <w:r w:rsidRPr="00516626">
        <w:rPr>
          <w:rFonts w:ascii="Times New Roman" w:hAnsi="Times New Roman" w:cs="Times New Roman"/>
          <w:i/>
          <w:iCs/>
        </w:rPr>
        <w:t xml:space="preserve">The Bill of Rights. </w:t>
      </w:r>
      <w:r w:rsidRPr="00516626">
        <w:rPr>
          <w:rFonts w:ascii="Times New Roman" w:hAnsi="Times New Roman" w:cs="Times New Roman"/>
        </w:rPr>
        <w:t>Pasadena, California: Salem Press Inc., 2002.</w:t>
      </w:r>
    </w:p>
    <w:p w14:paraId="5037D517" w14:textId="77777777" w:rsidR="001D0A65" w:rsidRPr="00516626" w:rsidRDefault="001D0A65" w:rsidP="001D0A65">
      <w:pPr>
        <w:rPr>
          <w:rFonts w:ascii="Times New Roman" w:hAnsi="Times New Roman" w:cs="Times New Roman"/>
          <w:lang w:val="en-US"/>
        </w:rPr>
      </w:pPr>
    </w:p>
    <w:p w14:paraId="08F6B178"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Marquis, Greg. </w:t>
      </w:r>
      <w:r w:rsidRPr="00516626">
        <w:rPr>
          <w:rFonts w:ascii="Times New Roman" w:hAnsi="Times New Roman" w:cs="Times New Roman"/>
          <w:i/>
          <w:iCs/>
          <w:lang w:val="en-US"/>
        </w:rPr>
        <w:t>In Armageddon's Shadow: The Civil War and Canada's Maritime Provinces</w:t>
      </w:r>
      <w:r w:rsidRPr="00516626">
        <w:rPr>
          <w:rFonts w:ascii="Times New Roman" w:hAnsi="Times New Roman" w:cs="Times New Roman"/>
          <w:lang w:val="en-US"/>
        </w:rPr>
        <w:t>. Halifax: McGill-Queen's University Press, 1998.</w:t>
      </w:r>
    </w:p>
    <w:p w14:paraId="7B030176" w14:textId="77777777" w:rsidR="001D0A65" w:rsidRPr="00516626" w:rsidRDefault="001D0A65" w:rsidP="001D0A65">
      <w:pPr>
        <w:rPr>
          <w:rFonts w:ascii="Times New Roman" w:hAnsi="Times New Roman" w:cs="Times New Roman"/>
          <w:lang w:val="en-US"/>
        </w:rPr>
      </w:pPr>
    </w:p>
    <w:p w14:paraId="3D5C06E6" w14:textId="77777777" w:rsidR="001D0A65" w:rsidRPr="00516626" w:rsidRDefault="001D0A65" w:rsidP="001D0A65">
      <w:pPr>
        <w:rPr>
          <w:rFonts w:ascii="Times New Roman" w:hAnsi="Times New Roman" w:cs="Times New Roman"/>
          <w:color w:val="000000" w:themeColor="text1"/>
          <w:lang w:val="en-US"/>
        </w:rPr>
      </w:pPr>
      <w:r w:rsidRPr="00516626">
        <w:rPr>
          <w:rFonts w:ascii="Times New Roman" w:hAnsi="Times New Roman" w:cs="Times New Roman"/>
          <w:color w:val="000000" w:themeColor="text1"/>
        </w:rPr>
        <w:t xml:space="preserve">“Maritime Union”. (2001). In </w:t>
      </w:r>
      <w:r w:rsidRPr="00516626">
        <w:rPr>
          <w:rFonts w:ascii="Times New Roman" w:hAnsi="Times New Roman" w:cs="Times New Roman"/>
          <w:i/>
          <w:color w:val="000000" w:themeColor="text1"/>
        </w:rPr>
        <w:t xml:space="preserve">Library and Archives Canada, </w:t>
      </w:r>
      <w:r w:rsidRPr="00516626">
        <w:rPr>
          <w:rFonts w:ascii="Times New Roman" w:hAnsi="Times New Roman" w:cs="Times New Roman"/>
          <w:color w:val="000000" w:themeColor="text1"/>
          <w:lang w:val="en-US"/>
        </w:rPr>
        <w:t xml:space="preserve">Retrieved from  </w:t>
      </w:r>
      <w:hyperlink r:id="rId37" w:history="1">
        <w:r w:rsidRPr="00516626">
          <w:rPr>
            <w:rStyle w:val="Hyperlink"/>
            <w:rFonts w:ascii="Times New Roman" w:hAnsi="Times New Roman" w:cs="Times New Roman"/>
            <w:color w:val="000000" w:themeColor="text1"/>
            <w:lang w:val="en-US"/>
          </w:rPr>
          <w:t>https://www.collectionscanada.gc.ca/confederation/023001-3010.33-e.html</w:t>
        </w:r>
      </w:hyperlink>
      <w:r w:rsidRPr="00516626">
        <w:rPr>
          <w:rFonts w:ascii="Times New Roman" w:hAnsi="Times New Roman" w:cs="Times New Roman"/>
          <w:color w:val="000000" w:themeColor="text1"/>
          <w:lang w:val="en-US"/>
        </w:rPr>
        <w:t xml:space="preserve">. </w:t>
      </w:r>
    </w:p>
    <w:p w14:paraId="0E81894A" w14:textId="77777777" w:rsidR="001D0A65" w:rsidRDefault="001D0A65" w:rsidP="001D0A65">
      <w:pPr>
        <w:rPr>
          <w:rFonts w:ascii="Times New Roman" w:hAnsi="Times New Roman" w:cs="Times New Roman"/>
          <w:color w:val="000000" w:themeColor="text1"/>
        </w:rPr>
      </w:pPr>
    </w:p>
    <w:p w14:paraId="1A7C864B" w14:textId="77777777" w:rsidR="001D0A65" w:rsidRPr="00516626" w:rsidRDefault="001D0A65" w:rsidP="001D0A65">
      <w:pPr>
        <w:rPr>
          <w:rFonts w:ascii="Times New Roman" w:hAnsi="Times New Roman" w:cs="Times New Roman"/>
          <w:color w:val="000000" w:themeColor="text1"/>
        </w:rPr>
      </w:pPr>
      <w:r w:rsidRPr="00516626">
        <w:rPr>
          <w:rFonts w:ascii="Times New Roman" w:hAnsi="Times New Roman" w:cs="Times New Roman"/>
          <w:color w:val="000000" w:themeColor="text1"/>
        </w:rPr>
        <w:t xml:space="preserve">McCallum, John. </w:t>
      </w:r>
      <w:r w:rsidRPr="00516626">
        <w:rPr>
          <w:rFonts w:ascii="Times New Roman" w:hAnsi="Times New Roman" w:cs="Times New Roman"/>
          <w:i/>
          <w:color w:val="000000" w:themeColor="text1"/>
        </w:rPr>
        <w:t xml:space="preserve">Unequal Beginnings: Agricultural and Economic Development in Quebec and Ontario until 1870. </w:t>
      </w:r>
      <w:r w:rsidRPr="00516626">
        <w:rPr>
          <w:rFonts w:ascii="Times New Roman" w:hAnsi="Times New Roman" w:cs="Times New Roman"/>
          <w:color w:val="000000" w:themeColor="text1"/>
        </w:rPr>
        <w:t>Toronto: University of Toronto Press, 1980.</w:t>
      </w:r>
    </w:p>
    <w:p w14:paraId="3638BDBE" w14:textId="77777777" w:rsidR="001D0A65" w:rsidRDefault="001D0A65" w:rsidP="001D0A65">
      <w:pPr>
        <w:pStyle w:val="FootnoteText"/>
        <w:rPr>
          <w:rFonts w:ascii="Times New Roman" w:hAnsi="Times New Roman" w:cs="Times New Roman"/>
          <w:color w:val="000000" w:themeColor="text1"/>
        </w:rPr>
      </w:pPr>
    </w:p>
    <w:p w14:paraId="39D3FB57" w14:textId="77777777" w:rsidR="001D0A65" w:rsidRPr="00516626" w:rsidRDefault="001D0A65" w:rsidP="001D0A65">
      <w:pPr>
        <w:pStyle w:val="FootnoteText"/>
        <w:rPr>
          <w:rFonts w:ascii="Times New Roman" w:hAnsi="Times New Roman" w:cs="Times New Roman"/>
          <w:color w:val="000000" w:themeColor="text1"/>
          <w:lang w:val="en-US"/>
        </w:rPr>
      </w:pPr>
      <w:r w:rsidRPr="00516626">
        <w:rPr>
          <w:rFonts w:ascii="Times New Roman" w:hAnsi="Times New Roman" w:cs="Times New Roman"/>
          <w:color w:val="000000" w:themeColor="text1"/>
        </w:rPr>
        <w:t xml:space="preserve">“Membership of the House of Lords”. (n.d.). In </w:t>
      </w:r>
      <w:r w:rsidRPr="00516626">
        <w:rPr>
          <w:rFonts w:ascii="Times New Roman" w:hAnsi="Times New Roman" w:cs="Times New Roman"/>
          <w:i/>
          <w:color w:val="000000" w:themeColor="text1"/>
        </w:rPr>
        <w:t>UK Parliament</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Retrieved from https://www.parliament.uk/about/mps-and-lords/about-lords/lords-types/.</w:t>
      </w:r>
    </w:p>
    <w:p w14:paraId="145DFFDE" w14:textId="77777777" w:rsidR="001D0A65" w:rsidRDefault="001D0A65" w:rsidP="001D0A65">
      <w:pPr>
        <w:rPr>
          <w:rFonts w:ascii="Times New Roman" w:hAnsi="Times New Roman" w:cs="Times New Roman"/>
          <w:lang w:val="en-US"/>
        </w:rPr>
      </w:pPr>
    </w:p>
    <w:p w14:paraId="752D9128"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Michele Costi, Angelo. </w:t>
      </w:r>
      <w:r w:rsidRPr="00516626">
        <w:rPr>
          <w:rFonts w:ascii="Times New Roman" w:hAnsi="Times New Roman" w:cs="Times New Roman"/>
          <w:i/>
          <w:iCs/>
          <w:lang w:val="en-US"/>
        </w:rPr>
        <w:t>Memoir of the Trent Affair</w:t>
      </w:r>
      <w:r w:rsidRPr="00516626">
        <w:rPr>
          <w:rFonts w:ascii="Times New Roman" w:hAnsi="Times New Roman" w:cs="Times New Roman"/>
          <w:lang w:val="en-US"/>
        </w:rPr>
        <w:t xml:space="preserve"> (Washington: McGill &amp; Witherow Printers and Stereotypers, 1865).</w:t>
      </w:r>
    </w:p>
    <w:p w14:paraId="70269D7F" w14:textId="77777777" w:rsidR="001D0A65" w:rsidRPr="008379AA" w:rsidRDefault="001D0A65" w:rsidP="001D0A65">
      <w:pPr>
        <w:pStyle w:val="FootnoteText"/>
        <w:rPr>
          <w:rFonts w:ascii="Times New Roman" w:hAnsi="Times New Roman" w:cs="Times New Roman"/>
        </w:rPr>
      </w:pPr>
    </w:p>
    <w:p w14:paraId="1474F59E" w14:textId="77777777" w:rsidR="001D0A65" w:rsidRPr="008379AA" w:rsidRDefault="001D0A65" w:rsidP="001D0A65">
      <w:pPr>
        <w:pStyle w:val="FootnoteText"/>
        <w:rPr>
          <w:rFonts w:ascii="Times New Roman" w:hAnsi="Times New Roman" w:cs="Times New Roman"/>
        </w:rPr>
      </w:pPr>
      <w:r w:rsidRPr="00516626">
        <w:rPr>
          <w:rFonts w:ascii="Times New Roman" w:hAnsi="Times New Roman" w:cs="Times New Roman"/>
          <w:lang w:val="fr-CA"/>
        </w:rPr>
        <w:t xml:space="preserve">Minville, Esdras. </w:t>
      </w:r>
      <w:r w:rsidRPr="00516626">
        <w:rPr>
          <w:rFonts w:ascii="Times New Roman" w:hAnsi="Times New Roman" w:cs="Times New Roman"/>
          <w:i/>
          <w:lang w:val="fr-CA"/>
        </w:rPr>
        <w:t xml:space="preserve">Histoire Économique du Canada. </w:t>
      </w:r>
      <w:r w:rsidRPr="008379AA">
        <w:rPr>
          <w:rFonts w:ascii="Times New Roman" w:hAnsi="Times New Roman" w:cs="Times New Roman"/>
        </w:rPr>
        <w:t>Montréal : Librairie Beauchemin Limitée.</w:t>
      </w:r>
    </w:p>
    <w:p w14:paraId="65FF7833" w14:textId="77777777" w:rsidR="001D0A65" w:rsidRPr="008379AA" w:rsidRDefault="001D0A65" w:rsidP="001D0A65">
      <w:pPr>
        <w:pStyle w:val="FootnoteText"/>
        <w:rPr>
          <w:rFonts w:ascii="Times New Roman" w:hAnsi="Times New Roman" w:cs="Times New Roman"/>
        </w:rPr>
      </w:pPr>
    </w:p>
    <w:p w14:paraId="14B33983" w14:textId="77777777" w:rsidR="001D0A65" w:rsidRPr="00516626" w:rsidRDefault="001D0A65" w:rsidP="001D0A65">
      <w:pPr>
        <w:pStyle w:val="FootnoteText"/>
        <w:rPr>
          <w:rFonts w:ascii="Times New Roman" w:hAnsi="Times New Roman" w:cs="Times New Roman"/>
          <w:lang w:val="en-US"/>
        </w:rPr>
      </w:pPr>
      <w:r w:rsidRPr="00516626">
        <w:rPr>
          <w:rFonts w:ascii="Times New Roman" w:hAnsi="Times New Roman" w:cs="Times New Roman"/>
          <w:lang w:val="en-US"/>
        </w:rPr>
        <w:t xml:space="preserve">Monahan, Patrick J. and Byron Shaw. </w:t>
      </w:r>
      <w:r w:rsidRPr="00516626">
        <w:rPr>
          <w:rFonts w:ascii="Times New Roman" w:hAnsi="Times New Roman" w:cs="Times New Roman"/>
          <w:i/>
          <w:lang w:val="en-US"/>
        </w:rPr>
        <w:t>Constitutional Law</w:t>
      </w:r>
      <w:r w:rsidRPr="00516626">
        <w:rPr>
          <w:rFonts w:ascii="Times New Roman" w:hAnsi="Times New Roman" w:cs="Times New Roman"/>
          <w:lang w:val="en-US"/>
        </w:rPr>
        <w:t>. Toronto: Irwin Law, 2013.</w:t>
      </w:r>
    </w:p>
    <w:p w14:paraId="3AB2092B" w14:textId="77777777" w:rsidR="001D0A65" w:rsidRPr="00516626" w:rsidRDefault="001D0A65" w:rsidP="001D0A65">
      <w:pPr>
        <w:pStyle w:val="FootnoteText"/>
        <w:rPr>
          <w:rFonts w:ascii="Times New Roman" w:hAnsi="Times New Roman" w:cs="Times New Roman"/>
          <w:lang w:val="en-US"/>
        </w:rPr>
      </w:pPr>
    </w:p>
    <w:p w14:paraId="5B168166" w14:textId="77777777" w:rsidR="001D0A65" w:rsidRPr="00516626" w:rsidRDefault="001D0A65" w:rsidP="001D0A65">
      <w:pPr>
        <w:pStyle w:val="FootnoteText"/>
        <w:rPr>
          <w:rFonts w:ascii="Times New Roman" w:hAnsi="Times New Roman" w:cs="Times New Roman"/>
          <w:lang w:val="en-US"/>
        </w:rPr>
      </w:pPr>
      <w:r w:rsidRPr="00516626">
        <w:rPr>
          <w:rFonts w:ascii="Times New Roman" w:hAnsi="Times New Roman" w:cs="Times New Roman"/>
          <w:i/>
          <w:lang w:val="en-US"/>
        </w:rPr>
        <w:t>Nadan v The King (Alberta)</w:t>
      </w:r>
      <w:r w:rsidRPr="00516626">
        <w:rPr>
          <w:rFonts w:ascii="Times New Roman" w:hAnsi="Times New Roman" w:cs="Times New Roman"/>
          <w:lang w:val="en-US"/>
        </w:rPr>
        <w:t>, [1926] UKPC 13.</w:t>
      </w:r>
    </w:p>
    <w:p w14:paraId="096F0A8A" w14:textId="77777777" w:rsidR="001D0A65" w:rsidRPr="00516626" w:rsidRDefault="001D0A65" w:rsidP="001D0A65">
      <w:pPr>
        <w:pStyle w:val="FootnoteText"/>
        <w:rPr>
          <w:rFonts w:ascii="Times New Roman" w:hAnsi="Times New Roman" w:cs="Times New Roman"/>
          <w:lang w:val="en-US"/>
        </w:rPr>
      </w:pPr>
    </w:p>
    <w:p w14:paraId="03F3F381" w14:textId="77777777" w:rsidR="001D0A65" w:rsidRPr="00516626" w:rsidRDefault="001D0A65" w:rsidP="001D0A65">
      <w:pPr>
        <w:pStyle w:val="FootnoteText"/>
        <w:rPr>
          <w:rFonts w:ascii="Times New Roman" w:hAnsi="Times New Roman" w:cs="Times New Roman"/>
          <w:color w:val="000000"/>
          <w:shd w:val="clear" w:color="auto" w:fill="FFFFFF"/>
          <w:lang w:val="en-US"/>
        </w:rPr>
      </w:pPr>
      <w:r w:rsidRPr="00516626">
        <w:rPr>
          <w:rFonts w:ascii="Times New Roman" w:hAnsi="Times New Roman" w:cs="Times New Roman"/>
          <w:color w:val="000000"/>
          <w:shd w:val="clear" w:color="auto" w:fill="FFFFFF"/>
          <w:lang w:val="fr-CA"/>
        </w:rPr>
        <w:t xml:space="preserve">Nerenberg, Karl and Ann L. Griffiths, </w:t>
      </w:r>
      <w:r w:rsidRPr="00516626">
        <w:rPr>
          <w:rFonts w:ascii="Times New Roman" w:hAnsi="Times New Roman" w:cs="Times New Roman"/>
          <w:i/>
          <w:iCs/>
          <w:shd w:val="clear" w:color="auto" w:fill="FFFFFF"/>
          <w:lang w:val="fr-CA"/>
        </w:rPr>
        <w:t>Guide des pays fédéreés</w:t>
      </w:r>
      <w:r w:rsidRPr="00516626">
        <w:rPr>
          <w:rFonts w:ascii="Times New Roman" w:hAnsi="Times New Roman" w:cs="Times New Roman"/>
          <w:iCs/>
          <w:color w:val="000000"/>
          <w:shd w:val="clear" w:color="auto" w:fill="FFFFFF"/>
          <w:lang w:val="fr-CA"/>
        </w:rPr>
        <w:t xml:space="preserve">. </w:t>
      </w:r>
      <w:r w:rsidRPr="00516626">
        <w:rPr>
          <w:rFonts w:ascii="Times New Roman" w:hAnsi="Times New Roman" w:cs="Times New Roman"/>
          <w:color w:val="000000"/>
          <w:shd w:val="clear" w:color="auto" w:fill="FFFFFF"/>
          <w:lang w:val="en-US"/>
        </w:rPr>
        <w:t>Montreal: McGill-Queen's University Press, 2002.</w:t>
      </w:r>
    </w:p>
    <w:p w14:paraId="40D14526" w14:textId="77777777" w:rsidR="001D0A65" w:rsidRPr="00516626" w:rsidRDefault="001D0A65" w:rsidP="001D0A65">
      <w:pPr>
        <w:pStyle w:val="FootnoteText"/>
        <w:rPr>
          <w:rFonts w:ascii="Times New Roman" w:hAnsi="Times New Roman" w:cs="Times New Roman"/>
          <w:color w:val="000000"/>
          <w:shd w:val="clear" w:color="auto" w:fill="FFFFFF"/>
          <w:lang w:val="en-US"/>
        </w:rPr>
      </w:pPr>
    </w:p>
    <w:p w14:paraId="37569FDE" w14:textId="77777777" w:rsidR="001D0A65" w:rsidRPr="00516626" w:rsidRDefault="001D0A65" w:rsidP="001D0A65">
      <w:pPr>
        <w:pStyle w:val="FootnoteText"/>
        <w:rPr>
          <w:rFonts w:ascii="Times New Roman" w:hAnsi="Times New Roman" w:cs="Times New Roman"/>
          <w:color w:val="000000" w:themeColor="text1"/>
          <w:lang w:val="en-US"/>
        </w:rPr>
      </w:pPr>
      <w:r w:rsidRPr="00516626">
        <w:rPr>
          <w:rFonts w:ascii="Times New Roman" w:hAnsi="Times New Roman" w:cs="Times New Roman"/>
          <w:color w:val="000000" w:themeColor="text1"/>
        </w:rPr>
        <w:t xml:space="preserve">“Newfoundland, Pre-1864”. (2005). In </w:t>
      </w:r>
      <w:r w:rsidRPr="00516626">
        <w:rPr>
          <w:rFonts w:ascii="Times New Roman" w:hAnsi="Times New Roman" w:cs="Times New Roman"/>
          <w:i/>
          <w:color w:val="000000" w:themeColor="text1"/>
        </w:rPr>
        <w:t xml:space="preserve">Library and Archives Canada, </w:t>
      </w:r>
      <w:r w:rsidRPr="00516626">
        <w:rPr>
          <w:rFonts w:ascii="Times New Roman" w:hAnsi="Times New Roman" w:cs="Times New Roman"/>
          <w:color w:val="000000" w:themeColor="text1"/>
          <w:lang w:val="en-US"/>
        </w:rPr>
        <w:t xml:space="preserve">Retrieved from </w:t>
      </w:r>
      <w:hyperlink r:id="rId38" w:anchor="b" w:history="1">
        <w:r w:rsidRPr="00516626">
          <w:rPr>
            <w:rStyle w:val="Hyperlink"/>
            <w:rFonts w:ascii="Times New Roman" w:hAnsi="Times New Roman" w:cs="Times New Roman"/>
            <w:color w:val="000000" w:themeColor="text1"/>
            <w:lang w:val="en-US"/>
          </w:rPr>
          <w:t>https://www.collectionscanada.gc.ca/confederation/023001-3060-e.html#b</w:t>
        </w:r>
      </w:hyperlink>
      <w:r w:rsidRPr="00516626">
        <w:rPr>
          <w:rFonts w:ascii="Times New Roman" w:hAnsi="Times New Roman" w:cs="Times New Roman"/>
          <w:color w:val="000000" w:themeColor="text1"/>
          <w:lang w:val="en-US"/>
        </w:rPr>
        <w:t xml:space="preserve">. </w:t>
      </w:r>
    </w:p>
    <w:p w14:paraId="113FD20E" w14:textId="77777777" w:rsidR="001D0A65" w:rsidRPr="00516626" w:rsidRDefault="001D0A65" w:rsidP="001D0A65">
      <w:pPr>
        <w:pStyle w:val="FootnoteText"/>
        <w:rPr>
          <w:rFonts w:ascii="Times New Roman" w:hAnsi="Times New Roman" w:cs="Times New Roman"/>
          <w:color w:val="000000" w:themeColor="text1"/>
          <w:lang w:val="en-US"/>
        </w:rPr>
      </w:pPr>
    </w:p>
    <w:p w14:paraId="586A24B9" w14:textId="77777777" w:rsidR="001D0A65" w:rsidRPr="00516626" w:rsidRDefault="001D0A65" w:rsidP="001D0A65">
      <w:pPr>
        <w:pStyle w:val="FootnoteText"/>
        <w:rPr>
          <w:rFonts w:ascii="Times New Roman" w:hAnsi="Times New Roman" w:cs="Times New Roman"/>
        </w:rPr>
      </w:pPr>
      <w:r w:rsidRPr="00516626">
        <w:rPr>
          <w:rFonts w:ascii="Times New Roman" w:hAnsi="Times New Roman" w:cs="Times New Roman"/>
        </w:rPr>
        <w:t xml:space="preserve">Norrie, Kenneth &amp; Douglas Owram, </w:t>
      </w:r>
      <w:r w:rsidRPr="00516626">
        <w:rPr>
          <w:rFonts w:ascii="Times New Roman" w:hAnsi="Times New Roman" w:cs="Times New Roman"/>
          <w:i/>
        </w:rPr>
        <w:t xml:space="preserve">A History of the Canadian Economy. </w:t>
      </w:r>
      <w:r w:rsidRPr="00516626">
        <w:rPr>
          <w:rFonts w:ascii="Times New Roman" w:hAnsi="Times New Roman" w:cs="Times New Roman"/>
        </w:rPr>
        <w:t>Toronto: Harcourt Brace Jovanovich, 1991.</w:t>
      </w:r>
    </w:p>
    <w:p w14:paraId="7B0FAB8A" w14:textId="77777777" w:rsidR="001D0A65" w:rsidRPr="00516626" w:rsidRDefault="001D0A65" w:rsidP="001D0A65">
      <w:pPr>
        <w:pStyle w:val="FootnoteText"/>
        <w:rPr>
          <w:rFonts w:ascii="Times New Roman" w:hAnsi="Times New Roman" w:cs="Times New Roman"/>
        </w:rPr>
      </w:pPr>
    </w:p>
    <w:p w14:paraId="2334C146" w14:textId="77777777" w:rsidR="001D0A65" w:rsidRPr="00516626" w:rsidRDefault="001D0A65" w:rsidP="001D0A65">
      <w:pPr>
        <w:pStyle w:val="FootnoteText"/>
        <w:rPr>
          <w:rFonts w:ascii="Times New Roman" w:hAnsi="Times New Roman" w:cs="Times New Roman"/>
        </w:rPr>
      </w:pPr>
      <w:r w:rsidRPr="00516626">
        <w:rPr>
          <w:rFonts w:ascii="Times New Roman" w:hAnsi="Times New Roman" w:cs="Times New Roman"/>
        </w:rPr>
        <w:t xml:space="preserve">O’Brien, Audrey &amp; Marc Bosc, ed., </w:t>
      </w:r>
      <w:r w:rsidRPr="00516626">
        <w:rPr>
          <w:rFonts w:ascii="Times New Roman" w:hAnsi="Times New Roman" w:cs="Times New Roman"/>
          <w:i/>
        </w:rPr>
        <w:t>House of Commons Procedure and Practice</w:t>
      </w:r>
      <w:r w:rsidRPr="00516626">
        <w:rPr>
          <w:rFonts w:ascii="Times New Roman" w:hAnsi="Times New Roman" w:cs="Times New Roman"/>
        </w:rPr>
        <w:t xml:space="preserve">. Québec: Éditions Yvon Blais, 2009. </w:t>
      </w:r>
    </w:p>
    <w:p w14:paraId="39E762E3" w14:textId="77777777" w:rsidR="001D0A65" w:rsidRPr="00516626" w:rsidRDefault="001D0A65" w:rsidP="001D0A65">
      <w:pPr>
        <w:pStyle w:val="FootnoteText"/>
        <w:rPr>
          <w:rFonts w:ascii="Times New Roman" w:hAnsi="Times New Roman" w:cs="Times New Roman"/>
          <w:lang w:val="en-US"/>
        </w:rPr>
      </w:pPr>
    </w:p>
    <w:p w14:paraId="7CC96ABD" w14:textId="77777777" w:rsidR="001D0A65" w:rsidRPr="00516626" w:rsidRDefault="001D0A65" w:rsidP="001D0A65">
      <w:pPr>
        <w:rPr>
          <w:rFonts w:ascii="Times New Roman" w:hAnsi="Times New Roman" w:cs="Times New Roman"/>
        </w:rPr>
      </w:pPr>
      <w:r w:rsidRPr="00516626">
        <w:rPr>
          <w:rFonts w:ascii="Times New Roman" w:hAnsi="Times New Roman" w:cs="Times New Roman"/>
        </w:rPr>
        <w:t xml:space="preserve">Officer, Lawrence &amp; Lawrence Smith, “The Canadian American Reciprocity Treaty of 1855 to 1868”, </w:t>
      </w:r>
      <w:r w:rsidRPr="00516626">
        <w:rPr>
          <w:rFonts w:ascii="Times New Roman" w:hAnsi="Times New Roman" w:cs="Times New Roman"/>
          <w:i/>
        </w:rPr>
        <w:t xml:space="preserve">Journal of Economic History </w:t>
      </w:r>
      <w:r w:rsidRPr="00516626">
        <w:rPr>
          <w:rFonts w:ascii="Times New Roman" w:hAnsi="Times New Roman" w:cs="Times New Roman"/>
        </w:rPr>
        <w:t xml:space="preserve">28 (December 1968). </w:t>
      </w:r>
    </w:p>
    <w:p w14:paraId="5610D16A" w14:textId="77777777" w:rsidR="001D0A65" w:rsidRDefault="001D0A65" w:rsidP="001D0A65">
      <w:pPr>
        <w:rPr>
          <w:rFonts w:ascii="Times New Roman" w:hAnsi="Times New Roman" w:cs="Times New Roman"/>
        </w:rPr>
      </w:pPr>
    </w:p>
    <w:p w14:paraId="5E3EB9FB" w14:textId="77777777" w:rsidR="001D0A65" w:rsidRPr="00516626" w:rsidRDefault="001D0A65" w:rsidP="001D0A65">
      <w:pPr>
        <w:rPr>
          <w:rFonts w:ascii="Times New Roman" w:hAnsi="Times New Roman" w:cs="Times New Roman"/>
        </w:rPr>
      </w:pPr>
      <w:r w:rsidRPr="00516626">
        <w:rPr>
          <w:rFonts w:ascii="Times New Roman" w:hAnsi="Times New Roman" w:cs="Times New Roman"/>
        </w:rPr>
        <w:t xml:space="preserve">“Parliamentary Sovereignty”. (n.d.). In </w:t>
      </w:r>
      <w:r w:rsidRPr="00516626">
        <w:rPr>
          <w:rFonts w:ascii="Times New Roman" w:hAnsi="Times New Roman" w:cs="Times New Roman"/>
          <w:i/>
        </w:rPr>
        <w:t>UK Parliament</w:t>
      </w:r>
      <w:r w:rsidRPr="00516626">
        <w:rPr>
          <w:rFonts w:ascii="Times New Roman" w:hAnsi="Times New Roman" w:cs="Times New Roman"/>
        </w:rPr>
        <w:t xml:space="preserve">, Retrieved from </w:t>
      </w:r>
      <w:hyperlink r:id="rId39" w:history="1">
        <w:r w:rsidRPr="00516626">
          <w:rPr>
            <w:rStyle w:val="Hyperlink"/>
            <w:rFonts w:ascii="Times New Roman" w:hAnsi="Times New Roman" w:cs="Times New Roman"/>
          </w:rPr>
          <w:t>https://www.parliament.uk/about/how/role/sovereignty/</w:t>
        </w:r>
      </w:hyperlink>
      <w:r w:rsidRPr="00516626">
        <w:rPr>
          <w:rFonts w:ascii="Times New Roman" w:hAnsi="Times New Roman" w:cs="Times New Roman"/>
        </w:rPr>
        <w:t>.</w:t>
      </w:r>
    </w:p>
    <w:p w14:paraId="2771B04C" w14:textId="77777777" w:rsidR="001D0A65" w:rsidRDefault="001D0A65" w:rsidP="001D0A65">
      <w:pPr>
        <w:rPr>
          <w:rFonts w:ascii="Times New Roman" w:hAnsi="Times New Roman" w:cs="Times New Roman"/>
          <w:lang w:val="en-US"/>
        </w:rPr>
      </w:pPr>
    </w:p>
    <w:p w14:paraId="4F850C7B" w14:textId="77777777" w:rsidR="001D0A65" w:rsidRPr="00516626" w:rsidRDefault="001D0A65" w:rsidP="001D0A65">
      <w:pPr>
        <w:rPr>
          <w:rFonts w:ascii="Times New Roman" w:hAnsi="Times New Roman" w:cs="Times New Roman"/>
        </w:rPr>
      </w:pPr>
      <w:r w:rsidRPr="00516626">
        <w:rPr>
          <w:rFonts w:ascii="Times New Roman" w:hAnsi="Times New Roman" w:cs="Times New Roman"/>
          <w:lang w:val="en-US"/>
        </w:rPr>
        <w:t xml:space="preserve">“Provinces and Territories”. (2005). In </w:t>
      </w:r>
      <w:r w:rsidRPr="00516626">
        <w:rPr>
          <w:rFonts w:ascii="Times New Roman" w:hAnsi="Times New Roman" w:cs="Times New Roman"/>
          <w:i/>
          <w:lang w:val="en-US"/>
        </w:rPr>
        <w:t>Library and Archives Canada</w:t>
      </w:r>
      <w:r w:rsidRPr="00516626">
        <w:rPr>
          <w:rFonts w:ascii="Times New Roman" w:hAnsi="Times New Roman" w:cs="Times New Roman"/>
          <w:lang w:val="en-US"/>
        </w:rPr>
        <w:t xml:space="preserve">, Retrieved from </w:t>
      </w:r>
      <w:hyperlink r:id="rId40" w:history="1">
        <w:r w:rsidRPr="00516626">
          <w:rPr>
            <w:rStyle w:val="Hyperlink"/>
            <w:rFonts w:ascii="Times New Roman" w:hAnsi="Times New Roman" w:cs="Times New Roman"/>
            <w:lang w:val="en-US"/>
          </w:rPr>
          <w:t>https://www.collectionscanada.gc.ca/confederation/023001-3100-e.html</w:t>
        </w:r>
      </w:hyperlink>
      <w:r w:rsidRPr="00516626">
        <w:rPr>
          <w:rFonts w:ascii="Times New Roman" w:hAnsi="Times New Roman" w:cs="Times New Roman"/>
          <w:lang w:val="en-US"/>
        </w:rPr>
        <w:t>.</w:t>
      </w:r>
    </w:p>
    <w:p w14:paraId="3E3C9F5A" w14:textId="77777777" w:rsidR="001D0A65" w:rsidRPr="00516626" w:rsidRDefault="001D0A65" w:rsidP="001D0A65">
      <w:pPr>
        <w:rPr>
          <w:rFonts w:ascii="Times New Roman" w:hAnsi="Times New Roman" w:cs="Times New Roman"/>
        </w:rPr>
      </w:pPr>
      <w:r w:rsidRPr="00516626">
        <w:rPr>
          <w:rFonts w:ascii="Times New Roman" w:hAnsi="Times New Roman" w:cs="Times New Roman"/>
        </w:rPr>
        <w:t xml:space="preserve">“Réciprocité”. (2015). In </w:t>
      </w:r>
      <w:r w:rsidRPr="00516626">
        <w:rPr>
          <w:rFonts w:ascii="Times New Roman" w:hAnsi="Times New Roman" w:cs="Times New Roman"/>
          <w:i/>
        </w:rPr>
        <w:t>Historica Canada</w:t>
      </w:r>
      <w:r w:rsidRPr="00516626">
        <w:rPr>
          <w:rFonts w:ascii="Times New Roman" w:hAnsi="Times New Roman" w:cs="Times New Roman"/>
        </w:rPr>
        <w:t xml:space="preserve">, Retrieved from </w:t>
      </w:r>
      <w:hyperlink r:id="rId41" w:history="1">
        <w:r w:rsidRPr="00516626">
          <w:rPr>
            <w:rStyle w:val="Hyperlink"/>
            <w:rFonts w:ascii="Times New Roman" w:hAnsi="Times New Roman" w:cs="Times New Roman"/>
          </w:rPr>
          <w:t>http://www.thecanadianencyclopedia.ca/fr/article/reciprocite/</w:t>
        </w:r>
      </w:hyperlink>
      <w:r w:rsidRPr="00516626">
        <w:rPr>
          <w:rFonts w:ascii="Times New Roman" w:hAnsi="Times New Roman" w:cs="Times New Roman"/>
        </w:rPr>
        <w:t>.</w:t>
      </w:r>
    </w:p>
    <w:p w14:paraId="36BA2347" w14:textId="77777777" w:rsidR="001D0A65" w:rsidRDefault="001D0A65" w:rsidP="001D0A65">
      <w:pPr>
        <w:rPr>
          <w:rFonts w:ascii="Times New Roman" w:hAnsi="Times New Roman" w:cs="Times New Roman"/>
        </w:rPr>
      </w:pPr>
    </w:p>
    <w:p w14:paraId="1DE81DA2" w14:textId="77777777" w:rsidR="001D0A65" w:rsidRPr="00516626" w:rsidRDefault="001D0A65" w:rsidP="001D0A65">
      <w:pPr>
        <w:rPr>
          <w:rFonts w:ascii="Times New Roman" w:hAnsi="Times New Roman" w:cs="Times New Roman"/>
        </w:rPr>
      </w:pPr>
      <w:r w:rsidRPr="00516626">
        <w:rPr>
          <w:rFonts w:ascii="Times New Roman" w:hAnsi="Times New Roman" w:cs="Times New Roman"/>
        </w:rPr>
        <w:t>“</w:t>
      </w:r>
      <w:r w:rsidRPr="00516626">
        <w:rPr>
          <w:rFonts w:ascii="Times New Roman" w:hAnsi="Times New Roman" w:cs="Times New Roman"/>
          <w:color w:val="000000" w:themeColor="text1"/>
        </w:rPr>
        <w:t xml:space="preserve">Responsible Government”. (2015). In </w:t>
      </w:r>
      <w:r w:rsidRPr="00516626">
        <w:rPr>
          <w:rFonts w:ascii="Times New Roman" w:hAnsi="Times New Roman" w:cs="Times New Roman"/>
          <w:i/>
          <w:color w:val="000000" w:themeColor="text1"/>
        </w:rPr>
        <w:t>Canadian Encyclopedia</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 xml:space="preserve">Retrieved from </w:t>
      </w:r>
      <w:hyperlink r:id="rId42" w:history="1">
        <w:r w:rsidRPr="00516626">
          <w:rPr>
            <w:rStyle w:val="Hyperlink"/>
            <w:rFonts w:ascii="Times New Roman" w:hAnsi="Times New Roman" w:cs="Times New Roman"/>
            <w:color w:val="000000" w:themeColor="text1"/>
          </w:rPr>
          <w:t>http://www.thecanadianencyclopedia.ca/en/article/responsible-government/</w:t>
        </w:r>
      </w:hyperlink>
      <w:r w:rsidRPr="00516626">
        <w:rPr>
          <w:rStyle w:val="Hyperlink"/>
          <w:rFonts w:ascii="Times New Roman" w:hAnsi="Times New Roman" w:cs="Times New Roman"/>
          <w:color w:val="000000" w:themeColor="text1"/>
        </w:rPr>
        <w:t>.</w:t>
      </w:r>
    </w:p>
    <w:p w14:paraId="6CC58439" w14:textId="77777777" w:rsidR="001D0A65" w:rsidRDefault="001D0A65" w:rsidP="001D0A65">
      <w:pPr>
        <w:rPr>
          <w:rFonts w:ascii="Times New Roman" w:hAnsi="Times New Roman" w:cs="Times New Roman"/>
        </w:rPr>
      </w:pPr>
    </w:p>
    <w:p w14:paraId="706E7DA2"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rPr>
        <w:t xml:space="preserve">Richardson, Jessica. “Modernisation of Royal Assent in Canada”, </w:t>
      </w:r>
      <w:r w:rsidRPr="00516626">
        <w:rPr>
          <w:rFonts w:ascii="Times New Roman" w:hAnsi="Times New Roman" w:cs="Times New Roman"/>
          <w:i/>
        </w:rPr>
        <w:t>Canadian Parliamentary Review</w:t>
      </w:r>
      <w:r w:rsidRPr="00516626">
        <w:rPr>
          <w:rFonts w:ascii="Times New Roman" w:hAnsi="Times New Roman" w:cs="Times New Roman"/>
        </w:rPr>
        <w:t xml:space="preserve"> 27 (2004).</w:t>
      </w:r>
    </w:p>
    <w:p w14:paraId="59D6A4AA" w14:textId="77777777" w:rsidR="001D0A65" w:rsidRDefault="001D0A65" w:rsidP="001D0A65">
      <w:pPr>
        <w:rPr>
          <w:rFonts w:ascii="Times New Roman" w:hAnsi="Times New Roman" w:cs="Times New Roman"/>
          <w:lang w:val="en-US"/>
        </w:rPr>
      </w:pPr>
    </w:p>
    <w:p w14:paraId="1A77EE7E"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“Royal Proclamation, 1763”. (n.d.), In </w:t>
      </w:r>
      <w:r w:rsidRPr="00516626">
        <w:rPr>
          <w:rFonts w:ascii="Times New Roman" w:hAnsi="Times New Roman" w:cs="Times New Roman"/>
          <w:i/>
          <w:lang w:val="en-US"/>
        </w:rPr>
        <w:t xml:space="preserve">Indigenous Foundations, </w:t>
      </w:r>
      <w:r w:rsidRPr="00516626">
        <w:rPr>
          <w:rFonts w:ascii="Times New Roman" w:hAnsi="Times New Roman" w:cs="Times New Roman"/>
          <w:lang w:val="en-US"/>
        </w:rPr>
        <w:t xml:space="preserve">Retrieved from </w:t>
      </w:r>
      <w:hyperlink r:id="rId43" w:history="1">
        <w:r w:rsidRPr="00516626">
          <w:rPr>
            <w:rStyle w:val="Hyperlink"/>
            <w:rFonts w:ascii="Times New Roman" w:hAnsi="Times New Roman" w:cs="Times New Roman"/>
            <w:lang w:val="en-US"/>
          </w:rPr>
          <w:t>http://indigenousfoundations.arts.ubc.ca/home/government-policy/royal-proclamation-1763.html</w:t>
        </w:r>
      </w:hyperlink>
      <w:r w:rsidRPr="00516626">
        <w:rPr>
          <w:rFonts w:ascii="Times New Roman" w:hAnsi="Times New Roman" w:cs="Times New Roman"/>
          <w:lang w:val="en-US"/>
        </w:rPr>
        <w:t xml:space="preserve">. </w:t>
      </w:r>
    </w:p>
    <w:p w14:paraId="06051E5C" w14:textId="77777777" w:rsidR="001D0A65" w:rsidRDefault="001D0A65" w:rsidP="001D0A65">
      <w:pPr>
        <w:rPr>
          <w:rFonts w:ascii="Times New Roman" w:hAnsi="Times New Roman" w:cs="Times New Roman"/>
          <w:color w:val="000000" w:themeColor="text1"/>
        </w:rPr>
      </w:pPr>
    </w:p>
    <w:p w14:paraId="0D6A66F2"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color w:val="000000" w:themeColor="text1"/>
        </w:rPr>
        <w:t xml:space="preserve">“The 1832 Reform Act”. (n.d). In </w:t>
      </w:r>
      <w:r w:rsidRPr="00516626">
        <w:rPr>
          <w:rFonts w:ascii="Times New Roman" w:hAnsi="Times New Roman" w:cs="Times New Roman"/>
          <w:i/>
          <w:color w:val="000000" w:themeColor="text1"/>
        </w:rPr>
        <w:t>British Library</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Retrieved from http://www.bl.uk/learning/histcitizen/21cc/struggle/chartists1/historicalsources/source2/reformact.html.</w:t>
      </w:r>
    </w:p>
    <w:p w14:paraId="45FC1C3E" w14:textId="77777777" w:rsidR="001D0A65" w:rsidRDefault="001D0A65" w:rsidP="001D0A65">
      <w:pPr>
        <w:rPr>
          <w:rFonts w:ascii="Times New Roman" w:hAnsi="Times New Roman" w:cs="Times New Roman"/>
          <w:lang w:val="en-US"/>
        </w:rPr>
      </w:pPr>
    </w:p>
    <w:p w14:paraId="73D4578E"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“The Beothuk”. (1997). In </w:t>
      </w:r>
      <w:r w:rsidRPr="00516626">
        <w:rPr>
          <w:rFonts w:ascii="Times New Roman" w:hAnsi="Times New Roman" w:cs="Times New Roman"/>
          <w:i/>
          <w:lang w:val="en-US"/>
        </w:rPr>
        <w:t>Heritage Newfoundland &amp; Labrador</w:t>
      </w:r>
      <w:r w:rsidRPr="00516626">
        <w:rPr>
          <w:rFonts w:ascii="Times New Roman" w:hAnsi="Times New Roman" w:cs="Times New Roman"/>
          <w:lang w:val="en-US"/>
        </w:rPr>
        <w:t xml:space="preserve">, Retrieved from </w:t>
      </w:r>
      <w:hyperlink r:id="rId44" w:history="1">
        <w:r w:rsidRPr="00516626">
          <w:rPr>
            <w:rStyle w:val="Hyperlink"/>
            <w:rFonts w:ascii="Times New Roman" w:hAnsi="Times New Roman" w:cs="Times New Roman"/>
            <w:lang w:val="en-US"/>
          </w:rPr>
          <w:t>http://www.heritage.nf.ca/articles/aboriginal/beothuk.php</w:t>
        </w:r>
      </w:hyperlink>
      <w:r w:rsidRPr="00516626">
        <w:rPr>
          <w:rFonts w:ascii="Times New Roman" w:hAnsi="Times New Roman" w:cs="Times New Roman"/>
          <w:lang w:val="en-US"/>
        </w:rPr>
        <w:t>.</w:t>
      </w:r>
    </w:p>
    <w:p w14:paraId="342FC50B" w14:textId="77777777" w:rsidR="001D0A65" w:rsidRDefault="001D0A65" w:rsidP="001D0A65">
      <w:pPr>
        <w:rPr>
          <w:rFonts w:ascii="Times New Roman" w:hAnsi="Times New Roman" w:cs="Times New Roman"/>
          <w:color w:val="000000" w:themeColor="text1"/>
        </w:rPr>
      </w:pPr>
    </w:p>
    <w:p w14:paraId="27A7048C"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color w:val="000000" w:themeColor="text1"/>
        </w:rPr>
        <w:t xml:space="preserve">“The Confederation Conference, 1864”. (2005). In </w:t>
      </w:r>
      <w:r w:rsidRPr="00516626">
        <w:rPr>
          <w:rFonts w:ascii="Times New Roman" w:hAnsi="Times New Roman" w:cs="Times New Roman"/>
          <w:i/>
          <w:color w:val="000000" w:themeColor="text1"/>
        </w:rPr>
        <w:t>Library and Archives Canada</w:t>
      </w:r>
      <w:r w:rsidRPr="00516626">
        <w:rPr>
          <w:rFonts w:ascii="Times New Roman" w:hAnsi="Times New Roman" w:cs="Times New Roman"/>
          <w:color w:val="000000" w:themeColor="text1"/>
        </w:rPr>
        <w:t>,</w:t>
      </w:r>
      <w:r w:rsidRPr="00516626">
        <w:rPr>
          <w:rFonts w:ascii="Times New Roman" w:hAnsi="Times New Roman" w:cs="Times New Roman"/>
          <w:i/>
          <w:color w:val="000000" w:themeColor="text1"/>
        </w:rPr>
        <w:t xml:space="preserve"> </w:t>
      </w:r>
      <w:r w:rsidRPr="00516626">
        <w:rPr>
          <w:rFonts w:ascii="Times New Roman" w:hAnsi="Times New Roman" w:cs="Times New Roman"/>
          <w:color w:val="000000" w:themeColor="text1"/>
        </w:rPr>
        <w:t xml:space="preserve">Retrieved from </w:t>
      </w:r>
      <w:hyperlink r:id="rId45" w:history="1">
        <w:r w:rsidRPr="00516626">
          <w:rPr>
            <w:rStyle w:val="Hyperlink"/>
            <w:rFonts w:ascii="Times New Roman" w:hAnsi="Times New Roman" w:cs="Times New Roman"/>
            <w:color w:val="000000" w:themeColor="text1"/>
          </w:rPr>
          <w:t>https://www.collectionscanada.gc.ca/confederation/023001-3060-e.html</w:t>
        </w:r>
      </w:hyperlink>
      <w:r w:rsidRPr="00516626">
        <w:rPr>
          <w:rFonts w:ascii="Times New Roman" w:hAnsi="Times New Roman" w:cs="Times New Roman"/>
          <w:color w:val="000000" w:themeColor="text1"/>
        </w:rPr>
        <w:t xml:space="preserve">. </w:t>
      </w:r>
      <w:r w:rsidRPr="00516626">
        <w:rPr>
          <w:rFonts w:ascii="Times New Roman" w:hAnsi="Times New Roman" w:cs="Times New Roman"/>
          <w:lang w:val="en-US"/>
        </w:rPr>
        <w:t xml:space="preserve"> </w:t>
      </w:r>
    </w:p>
    <w:p w14:paraId="4D66489F" w14:textId="77777777" w:rsidR="001D0A65" w:rsidRDefault="001D0A65" w:rsidP="001D0A65">
      <w:pPr>
        <w:rPr>
          <w:rFonts w:ascii="Times New Roman" w:hAnsi="Times New Roman" w:cs="Times New Roman"/>
          <w:lang w:val="en-US"/>
        </w:rPr>
      </w:pPr>
    </w:p>
    <w:p w14:paraId="67FCECD4"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“The Royal Military College of Canada: 1876 to the Present Dispatches: Backgrounders in Canadian Military History”. (n.d.). In </w:t>
      </w:r>
      <w:r w:rsidRPr="00516626">
        <w:rPr>
          <w:rFonts w:ascii="Times New Roman" w:hAnsi="Times New Roman" w:cs="Times New Roman"/>
          <w:i/>
          <w:lang w:val="en-US"/>
        </w:rPr>
        <w:t>Canadian War Museum</w:t>
      </w:r>
      <w:r w:rsidRPr="00516626">
        <w:rPr>
          <w:rFonts w:ascii="Times New Roman" w:hAnsi="Times New Roman" w:cs="Times New Roman"/>
          <w:lang w:val="en-US"/>
        </w:rPr>
        <w:t xml:space="preserve">, Retrieved from </w:t>
      </w:r>
      <w:hyperlink r:id="rId46" w:anchor="tabs" w:history="1">
        <w:r w:rsidRPr="00516626">
          <w:rPr>
            <w:rStyle w:val="Hyperlink"/>
            <w:rFonts w:ascii="Times New Roman" w:hAnsi="Times New Roman" w:cs="Times New Roman"/>
            <w:lang w:val="en-US"/>
          </w:rPr>
          <w:t>http://www.warmuseum.ca/learn/dispatches/the-royal-military-college-of-canada-1876-to-the-present/#tabs</w:t>
        </w:r>
      </w:hyperlink>
      <w:r w:rsidRPr="00516626">
        <w:rPr>
          <w:rFonts w:ascii="Times New Roman" w:hAnsi="Times New Roman" w:cs="Times New Roman"/>
          <w:lang w:val="en-US"/>
        </w:rPr>
        <w:t xml:space="preserve">. </w:t>
      </w:r>
    </w:p>
    <w:p w14:paraId="6D165E86" w14:textId="77777777" w:rsidR="001D0A65" w:rsidRDefault="001D0A65" w:rsidP="001D0A65">
      <w:pPr>
        <w:rPr>
          <w:rFonts w:ascii="Times New Roman" w:hAnsi="Times New Roman" w:cs="Times New Roman"/>
          <w:lang w:val="en-US"/>
        </w:rPr>
      </w:pPr>
    </w:p>
    <w:p w14:paraId="0E352EE6"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“The Royal Proclamation of 1763, The Quebec Act of 1774”. (2013). In </w:t>
      </w:r>
      <w:r w:rsidRPr="00516626">
        <w:rPr>
          <w:rFonts w:ascii="Times New Roman" w:hAnsi="Times New Roman" w:cs="Times New Roman"/>
          <w:i/>
          <w:lang w:val="en-US"/>
        </w:rPr>
        <w:t>Historical Narratives of Early Canada</w:t>
      </w:r>
      <w:r w:rsidRPr="00516626">
        <w:rPr>
          <w:rFonts w:ascii="Times New Roman" w:hAnsi="Times New Roman" w:cs="Times New Roman"/>
          <w:lang w:val="en-US"/>
        </w:rPr>
        <w:t>, Retrieved from http://www.uppercanadahistory.ca/pp/ppa.html.</w:t>
      </w:r>
    </w:p>
    <w:p w14:paraId="2954D68B" w14:textId="77777777" w:rsidR="001D0A65" w:rsidRDefault="001D0A65" w:rsidP="001D0A65">
      <w:pPr>
        <w:rPr>
          <w:rFonts w:ascii="Times New Roman" w:hAnsi="Times New Roman" w:cs="Times New Roman"/>
          <w:i/>
        </w:rPr>
      </w:pPr>
    </w:p>
    <w:p w14:paraId="36B753AF"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i/>
        </w:rPr>
        <w:t>The Union Act,</w:t>
      </w:r>
      <w:r w:rsidRPr="00516626">
        <w:rPr>
          <w:rFonts w:ascii="Times New Roman" w:hAnsi="Times New Roman" w:cs="Times New Roman"/>
        </w:rPr>
        <w:t xml:space="preserve"> 1840 (UK), 3 &amp; 4 Vict, c 35. </w:t>
      </w:r>
    </w:p>
    <w:p w14:paraId="32123B77" w14:textId="77777777" w:rsidR="001D0A65" w:rsidRDefault="001D0A65" w:rsidP="001D0A65">
      <w:pPr>
        <w:rPr>
          <w:rFonts w:ascii="Times New Roman" w:hAnsi="Times New Roman" w:cs="Times New Roman"/>
          <w:lang w:val="en-US"/>
        </w:rPr>
      </w:pPr>
    </w:p>
    <w:p w14:paraId="00800460"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lastRenderedPageBreak/>
        <w:t xml:space="preserve">“US Civil War”. (2013). In </w:t>
      </w:r>
      <w:r w:rsidRPr="00516626">
        <w:rPr>
          <w:rFonts w:ascii="Times New Roman" w:hAnsi="Times New Roman" w:cs="Times New Roman"/>
          <w:i/>
          <w:lang w:val="en-US"/>
        </w:rPr>
        <w:t>Canada History</w:t>
      </w:r>
      <w:r w:rsidRPr="00516626">
        <w:rPr>
          <w:rFonts w:ascii="Times New Roman" w:hAnsi="Times New Roman" w:cs="Times New Roman"/>
          <w:lang w:val="en-US"/>
        </w:rPr>
        <w:t>, Retrieved from http://www.canadahistory.com/sections/eras/confederation/US.html.</w:t>
      </w:r>
    </w:p>
    <w:p w14:paraId="4A347692" w14:textId="77777777" w:rsidR="001D0A65" w:rsidRDefault="001D0A65" w:rsidP="001D0A65">
      <w:pPr>
        <w:rPr>
          <w:rFonts w:ascii="Times New Roman" w:hAnsi="Times New Roman" w:cs="Times New Roman"/>
          <w:lang w:val="en-US"/>
        </w:rPr>
      </w:pPr>
    </w:p>
    <w:p w14:paraId="59B59282" w14:textId="77777777" w:rsidR="001D0A65" w:rsidRPr="00516626" w:rsidRDefault="001D0A65" w:rsidP="001D0A65">
      <w:pPr>
        <w:rPr>
          <w:rFonts w:ascii="Times New Roman" w:hAnsi="Times New Roman" w:cs="Times New Roman"/>
          <w:lang w:val="en-US"/>
        </w:rPr>
      </w:pPr>
      <w:r w:rsidRPr="00516626">
        <w:rPr>
          <w:rFonts w:ascii="Times New Roman" w:hAnsi="Times New Roman" w:cs="Times New Roman"/>
          <w:lang w:val="en-US"/>
        </w:rPr>
        <w:t xml:space="preserve">Winks, Robin W. </w:t>
      </w:r>
      <w:r w:rsidRPr="00516626">
        <w:rPr>
          <w:rFonts w:ascii="Times New Roman" w:hAnsi="Times New Roman" w:cs="Times New Roman"/>
          <w:i/>
          <w:iCs/>
          <w:lang w:val="en-US"/>
        </w:rPr>
        <w:t>Civil War Years: Canada and the United States</w:t>
      </w:r>
      <w:r w:rsidRPr="00516626">
        <w:rPr>
          <w:rFonts w:ascii="Times New Roman" w:hAnsi="Times New Roman" w:cs="Times New Roman"/>
          <w:lang w:val="en-US"/>
        </w:rPr>
        <w:t>. Montréal: McGill-Queen's University Press, 2014.</w:t>
      </w:r>
    </w:p>
    <w:p w14:paraId="25C277DE" w14:textId="77777777" w:rsidR="001D0A65" w:rsidRPr="00D76E8A" w:rsidRDefault="001D0A65" w:rsidP="001D0A65">
      <w:pPr>
        <w:rPr>
          <w:rFonts w:ascii="Times New Roman" w:hAnsi="Times New Roman" w:cs="Times New Roman"/>
          <w:u w:val="single"/>
          <w:lang w:val="en-US"/>
        </w:rPr>
      </w:pPr>
    </w:p>
    <w:p w14:paraId="307D560B" w14:textId="77777777" w:rsidR="003A2E82" w:rsidRPr="001D0A65" w:rsidRDefault="003A2E82" w:rsidP="001D0A65">
      <w:pPr>
        <w:rPr>
          <w:rFonts w:ascii="Times" w:hAnsi="Times"/>
          <w:lang w:val="en-US"/>
        </w:rPr>
      </w:pPr>
    </w:p>
    <w:sectPr w:rsidR="003A2E82" w:rsidRPr="001D0A65" w:rsidSect="004565F2">
      <w:headerReference w:type="default" r:id="rId47"/>
      <w:footerReference w:type="default" r:id="rId48"/>
      <w:pgSz w:w="12240" w:h="15840" w:code="1"/>
      <w:pgMar w:top="284" w:right="1800" w:bottom="18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04C15A" w14:textId="77777777" w:rsidR="00A82688" w:rsidRDefault="00A82688" w:rsidP="003904D2">
      <w:r>
        <w:separator/>
      </w:r>
    </w:p>
  </w:endnote>
  <w:endnote w:type="continuationSeparator" w:id="0">
    <w:p w14:paraId="56418E56" w14:textId="77777777" w:rsidR="00A82688" w:rsidRDefault="00A82688" w:rsidP="00390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oefler Text">
    <w:altName w:val="Constantia"/>
    <w:charset w:val="00"/>
    <w:family w:val="auto"/>
    <w:pitch w:val="variable"/>
    <w:sig w:usb0="800002FF" w:usb1="5000204B" w:usb2="00000004" w:usb3="00000000" w:csb0="00000197" w:csb1="00000000"/>
  </w:font>
  <w:font w:name="Helvetica">
    <w:panose1 w:val="020B06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C1DBE" w14:textId="77777777" w:rsidR="006744C2" w:rsidRDefault="006744C2">
    <w:pPr>
      <w:pStyle w:val="Footer"/>
    </w:pPr>
    <w:r>
      <w:rPr>
        <w:noProof/>
        <w:lang w:val="en-CA" w:eastAsia="zh-CN"/>
      </w:rPr>
      <mc:AlternateContent>
        <mc:Choice Requires="wps">
          <w:drawing>
            <wp:anchor distT="0" distB="0" distL="114300" distR="114300" simplePos="0" relativeHeight="251661312" behindDoc="0" locked="0" layoutInCell="1" allowOverlap="1" wp14:anchorId="22F465E4" wp14:editId="14F5A509">
              <wp:simplePos x="0" y="0"/>
              <wp:positionH relativeFrom="column">
                <wp:posOffset>-1143000</wp:posOffset>
              </wp:positionH>
              <wp:positionV relativeFrom="paragraph">
                <wp:posOffset>139700</wp:posOffset>
              </wp:positionV>
              <wp:extent cx="7641590" cy="228600"/>
              <wp:effectExtent l="0" t="0" r="16510" b="19050"/>
              <wp:wrapThrough wrapText="bothSides">
                <wp:wrapPolygon edited="0">
                  <wp:start x="0" y="0"/>
                  <wp:lineTo x="0" y="21600"/>
                  <wp:lineTo x="21593" y="21600"/>
                  <wp:lineTo x="21593" y="0"/>
                  <wp:lineTo x="0" y="0"/>
                </wp:wrapPolygon>
              </wp:wrapThrough>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41590" cy="228600"/>
                      </a:xfrm>
                      <a:prstGeom prst="rect">
                        <a:avLst/>
                      </a:prstGeom>
                      <a:solidFill>
                        <a:schemeClr val="accent1">
                          <a:lumMod val="5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txbx>
                      <w:txbxContent>
                        <w:p w14:paraId="3FAB568E" w14:textId="3DA2674A" w:rsidR="006744C2" w:rsidRPr="00E16B11" w:rsidRDefault="006744C2" w:rsidP="00482D25">
                          <w:pPr>
                            <w:jc w:val="center"/>
                            <w:rPr>
                              <w:rFonts w:ascii="Times New Roman" w:hAnsi="Times New Roman" w:cs="Times New Roman"/>
                              <w:b/>
                              <w:color w:val="FFFFFF" w:themeColor="background1"/>
                              <w:sz w:val="20"/>
                              <w:szCs w:val="20"/>
                            </w:rPr>
                          </w:pPr>
                          <w:r w:rsidRPr="00E16B11">
                            <w:rPr>
                              <w:rFonts w:ascii="Times New Roman" w:hAnsi="Times New Roman" w:cs="Times New Roman"/>
                              <w:b/>
                              <w:color w:val="FFFFFF" w:themeColor="background1"/>
                              <w:sz w:val="20"/>
                              <w:szCs w:val="20"/>
                            </w:rPr>
                            <w:t>SECONDARY SCHOOLS</w:t>
                          </w:r>
                          <w:r>
                            <w:rPr>
                              <w:rFonts w:ascii="Times New Roman" w:hAnsi="Times New Roman" w:cs="Times New Roman"/>
                              <w:b/>
                              <w:color w:val="FFFFFF" w:themeColor="background1"/>
                              <w:sz w:val="20"/>
                              <w:szCs w:val="20"/>
                            </w:rPr>
                            <w:t xml:space="preserve">’ UNITED NATIONS SYMPOSIUM 2016 </w:t>
                          </w:r>
                          <w:r w:rsidRPr="00E16B11">
                            <w:rPr>
                              <w:rFonts w:ascii="Times New Roman" w:hAnsi="Times New Roman" w:cs="Times New Roman"/>
                              <w:b/>
                              <w:color w:val="FFFFFF" w:themeColor="background1"/>
                              <w:sz w:val="20"/>
                              <w:szCs w:val="20"/>
                            </w:rPr>
                            <w:t xml:space="preserve">| PAGE </w:t>
                          </w:r>
                          <w:r w:rsidRPr="00E16B11">
                            <w:rPr>
                              <w:rFonts w:ascii="Times New Roman" w:hAnsi="Times New Roman" w:cs="Times New Roman"/>
                              <w:b/>
                              <w:color w:val="FFFFFF" w:themeColor="background1"/>
                              <w:sz w:val="20"/>
                              <w:szCs w:val="20"/>
                            </w:rPr>
                            <w:fldChar w:fldCharType="begin"/>
                          </w:r>
                          <w:r w:rsidRPr="00E16B11">
                            <w:rPr>
                              <w:rFonts w:ascii="Times New Roman" w:hAnsi="Times New Roman" w:cs="Times New Roman"/>
                              <w:b/>
                              <w:color w:val="FFFFFF" w:themeColor="background1"/>
                              <w:sz w:val="20"/>
                              <w:szCs w:val="20"/>
                            </w:rPr>
                            <w:instrText xml:space="preserve"> PAGE   \* MERGEFORMAT </w:instrText>
                          </w:r>
                          <w:r w:rsidRPr="00E16B11">
                            <w:rPr>
                              <w:rFonts w:ascii="Times New Roman" w:hAnsi="Times New Roman" w:cs="Times New Roman"/>
                              <w:b/>
                              <w:color w:val="FFFFFF" w:themeColor="background1"/>
                              <w:sz w:val="20"/>
                              <w:szCs w:val="20"/>
                            </w:rPr>
                            <w:fldChar w:fldCharType="separate"/>
                          </w:r>
                          <w:r w:rsidR="00AC09E1">
                            <w:rPr>
                              <w:rFonts w:ascii="Times New Roman" w:hAnsi="Times New Roman" w:cs="Times New Roman"/>
                              <w:b/>
                              <w:noProof/>
                              <w:color w:val="FFFFFF" w:themeColor="background1"/>
                              <w:sz w:val="20"/>
                              <w:szCs w:val="20"/>
                            </w:rPr>
                            <w:t>4</w:t>
                          </w:r>
                          <w:r w:rsidRPr="00E16B11">
                            <w:rPr>
                              <w:rFonts w:ascii="Times New Roman" w:hAnsi="Times New Roman" w:cs="Times New Roman"/>
                              <w:b/>
                              <w:color w:val="FFFFFF" w:themeColor="background1"/>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F465E4" id="Rectangle 16" o:spid="_x0000_s1040" style="position:absolute;margin-left:-90pt;margin-top:11pt;width:601.7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" fillcolor="#243f60 [1604]" strokecolor="black [3200]" strokeweight=".25pt">
              <v:textbox>
                <w:txbxContent>
                  <w:p w14:paraId="3FAB568E" w14:textId="3DA2674A" w:rsidR="006744C2" w:rsidRPr="00E16B11" w:rsidRDefault="006744C2" w:rsidP="00482D25">
                    <w:pPr>
                      <w:jc w:val="center"/>
                      <w:rPr>
                        <w:rFonts w:ascii="Times New Roman" w:hAnsi="Times New Roman" w:cs="Times New Roman"/>
                        <w:b/>
                        <w:color w:val="FFFFFF" w:themeColor="background1"/>
                        <w:sz w:val="20"/>
                        <w:szCs w:val="20"/>
                      </w:rPr>
                    </w:pPr>
                    <w:r w:rsidRPr="00E16B11">
                      <w:rPr>
                        <w:rFonts w:ascii="Times New Roman" w:hAnsi="Times New Roman" w:cs="Times New Roman"/>
                        <w:b/>
                        <w:color w:val="FFFFFF" w:themeColor="background1"/>
                        <w:sz w:val="20"/>
                        <w:szCs w:val="20"/>
                      </w:rPr>
                      <w:t>SECONDARY SCHOOLS</w:t>
                    </w:r>
                    <w:r>
                      <w:rPr>
                        <w:rFonts w:ascii="Times New Roman" w:hAnsi="Times New Roman" w:cs="Times New Roman"/>
                        <w:b/>
                        <w:color w:val="FFFFFF" w:themeColor="background1"/>
                        <w:sz w:val="20"/>
                        <w:szCs w:val="20"/>
                      </w:rPr>
                      <w:t xml:space="preserve">’ UNITED NATIONS SYMPOSIUM 2016 </w:t>
                    </w:r>
                    <w:r w:rsidRPr="00E16B11">
                      <w:rPr>
                        <w:rFonts w:ascii="Times New Roman" w:hAnsi="Times New Roman" w:cs="Times New Roman"/>
                        <w:b/>
                        <w:color w:val="FFFFFF" w:themeColor="background1"/>
                        <w:sz w:val="20"/>
                        <w:szCs w:val="20"/>
                      </w:rPr>
                      <w:t xml:space="preserve">| PAGE </w:t>
                    </w:r>
                    <w:r w:rsidRPr="00E16B11">
                      <w:rPr>
                        <w:rFonts w:ascii="Times New Roman" w:hAnsi="Times New Roman" w:cs="Times New Roman"/>
                        <w:b/>
                        <w:color w:val="FFFFFF" w:themeColor="background1"/>
                        <w:sz w:val="20"/>
                        <w:szCs w:val="20"/>
                      </w:rPr>
                      <w:fldChar w:fldCharType="begin"/>
                    </w:r>
                    <w:r w:rsidRPr="00E16B11">
                      <w:rPr>
                        <w:rFonts w:ascii="Times New Roman" w:hAnsi="Times New Roman" w:cs="Times New Roman"/>
                        <w:b/>
                        <w:color w:val="FFFFFF" w:themeColor="background1"/>
                        <w:sz w:val="20"/>
                        <w:szCs w:val="20"/>
                      </w:rPr>
                      <w:instrText xml:space="preserve"> PAGE   \* MERGEFORMAT </w:instrText>
                    </w:r>
                    <w:r w:rsidRPr="00E16B11">
                      <w:rPr>
                        <w:rFonts w:ascii="Times New Roman" w:hAnsi="Times New Roman" w:cs="Times New Roman"/>
                        <w:b/>
                        <w:color w:val="FFFFFF" w:themeColor="background1"/>
                        <w:sz w:val="20"/>
                        <w:szCs w:val="20"/>
                      </w:rPr>
                      <w:fldChar w:fldCharType="separate"/>
                    </w:r>
                    <w:r w:rsidR="00AC09E1">
                      <w:rPr>
                        <w:rFonts w:ascii="Times New Roman" w:hAnsi="Times New Roman" w:cs="Times New Roman"/>
                        <w:b/>
                        <w:noProof/>
                        <w:color w:val="FFFFFF" w:themeColor="background1"/>
                        <w:sz w:val="20"/>
                        <w:szCs w:val="20"/>
                      </w:rPr>
                      <w:t>4</w:t>
                    </w:r>
                    <w:r w:rsidRPr="00E16B11">
                      <w:rPr>
                        <w:rFonts w:ascii="Times New Roman" w:hAnsi="Times New Roman" w:cs="Times New Roman"/>
                        <w:b/>
                        <w:color w:val="FFFFFF" w:themeColor="background1"/>
                        <w:sz w:val="20"/>
                        <w:szCs w:val="20"/>
                      </w:rPr>
                      <w:fldChar w:fldCharType="end"/>
                    </w:r>
                  </w:p>
                </w:txbxContent>
              </v:textbox>
              <w10:wrap type="through"/>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266400" w14:textId="77777777" w:rsidR="00A82688" w:rsidRDefault="00A82688" w:rsidP="003904D2">
      <w:r>
        <w:separator/>
      </w:r>
    </w:p>
  </w:footnote>
  <w:footnote w:type="continuationSeparator" w:id="0">
    <w:p w14:paraId="294548EA" w14:textId="77777777" w:rsidR="00A82688" w:rsidRDefault="00A82688" w:rsidP="003904D2">
      <w:r>
        <w:continuationSeparator/>
      </w:r>
    </w:p>
  </w:footnote>
  <w:footnote w:id="1">
    <w:p w14:paraId="0CAE44A8" w14:textId="77777777" w:rsidR="00DD4551" w:rsidRPr="00A85FEE" w:rsidRDefault="00DD4551" w:rsidP="00DD4551">
      <w:pPr>
        <w:pStyle w:val="FootnoteText"/>
        <w:rPr>
          <w:rFonts w:ascii="Times New Roman" w:hAnsi="Times New Roman" w:cs="Times New Roman"/>
          <w:lang w:val="en-US"/>
        </w:rPr>
      </w:pPr>
      <w:r w:rsidRPr="00A85FEE">
        <w:rPr>
          <w:rStyle w:val="FootnoteReference"/>
          <w:rFonts w:ascii="Times New Roman" w:hAnsi="Times New Roman" w:cs="Times New Roman"/>
        </w:rPr>
        <w:footnoteRef/>
      </w:r>
      <w:r w:rsidRPr="00A85FEE">
        <w:rPr>
          <w:rFonts w:ascii="Times New Roman" w:hAnsi="Times New Roman" w:cs="Times New Roman"/>
          <w:lang w:val="en-US"/>
        </w:rPr>
        <w:t xml:space="preserve"> </w:t>
      </w:r>
      <w:r>
        <w:rPr>
          <w:rFonts w:ascii="Times New Roman" w:hAnsi="Times New Roman" w:cs="Times New Roman"/>
        </w:rPr>
        <w:t xml:space="preserve">Audrey O’Brien &amp; Marc Bosc, ed., </w:t>
      </w:r>
      <w:r>
        <w:rPr>
          <w:rFonts w:ascii="Times New Roman" w:hAnsi="Times New Roman" w:cs="Times New Roman"/>
          <w:i/>
        </w:rPr>
        <w:t xml:space="preserve">House of Commons Procedure </w:t>
      </w:r>
      <w:r w:rsidRPr="002369FA">
        <w:rPr>
          <w:rFonts w:ascii="Times New Roman" w:hAnsi="Times New Roman" w:cs="Times New Roman"/>
          <w:i/>
        </w:rPr>
        <w:t>and Practice</w:t>
      </w:r>
      <w:r>
        <w:rPr>
          <w:rFonts w:ascii="Times New Roman" w:hAnsi="Times New Roman" w:cs="Times New Roman"/>
        </w:rPr>
        <w:t xml:space="preserve"> (Québec: Éditions Yvon Blais, 2009), 4. </w:t>
      </w:r>
    </w:p>
  </w:footnote>
  <w:footnote w:id="2">
    <w:p w14:paraId="148C885F" w14:textId="77777777" w:rsidR="00DD4551" w:rsidRPr="004C3C52" w:rsidRDefault="00DD4551" w:rsidP="00DD4551">
      <w:pPr>
        <w:pStyle w:val="FootnoteText"/>
        <w:rPr>
          <w:lang w:val="en-US"/>
        </w:rPr>
      </w:pPr>
      <w:r w:rsidRPr="00A85FEE">
        <w:rPr>
          <w:rStyle w:val="FootnoteReference"/>
          <w:rFonts w:ascii="Times New Roman" w:hAnsi="Times New Roman" w:cs="Times New Roman"/>
        </w:rPr>
        <w:footnoteRef/>
      </w:r>
      <w:r w:rsidRPr="00A85FEE">
        <w:rPr>
          <w:rFonts w:ascii="Times New Roman" w:hAnsi="Times New Roman" w:cs="Times New Roman"/>
        </w:rPr>
        <w:t xml:space="preserve"> </w:t>
      </w:r>
      <w:r w:rsidRPr="00A85FEE">
        <w:rPr>
          <w:rFonts w:ascii="Times New Roman" w:hAnsi="Times New Roman" w:cs="Times New Roman"/>
          <w:lang w:val="en-US"/>
        </w:rPr>
        <w:t>Patrick J.</w:t>
      </w:r>
      <w:r>
        <w:rPr>
          <w:rFonts w:ascii="Times New Roman" w:hAnsi="Times New Roman" w:cs="Times New Roman"/>
          <w:lang w:val="en-US"/>
        </w:rPr>
        <w:t xml:space="preserve"> Monahan</w:t>
      </w:r>
      <w:r w:rsidRPr="00A85FEE">
        <w:rPr>
          <w:rFonts w:ascii="Times New Roman" w:hAnsi="Times New Roman" w:cs="Times New Roman"/>
          <w:lang w:val="en-US"/>
        </w:rPr>
        <w:t xml:space="preserve"> and Byron Shaw. </w:t>
      </w:r>
      <w:r w:rsidRPr="00A85FEE">
        <w:rPr>
          <w:rFonts w:ascii="Times New Roman" w:hAnsi="Times New Roman" w:cs="Times New Roman"/>
          <w:i/>
          <w:lang w:val="en-US"/>
        </w:rPr>
        <w:t>Constitutional Law</w:t>
      </w:r>
      <w:r w:rsidRPr="00A85FEE">
        <w:rPr>
          <w:rFonts w:ascii="Times New Roman" w:hAnsi="Times New Roman" w:cs="Times New Roman"/>
          <w:lang w:val="en-US"/>
        </w:rPr>
        <w:t xml:space="preserve"> </w:t>
      </w:r>
      <w:r>
        <w:rPr>
          <w:rFonts w:ascii="Times New Roman" w:hAnsi="Times New Roman" w:cs="Times New Roman"/>
          <w:lang w:val="en-US"/>
        </w:rPr>
        <w:t xml:space="preserve">(Toronto: Irwin Law, 2013), </w:t>
      </w:r>
      <w:r w:rsidRPr="00A85FEE">
        <w:rPr>
          <w:rFonts w:ascii="Times New Roman" w:hAnsi="Times New Roman" w:cs="Times New Roman"/>
          <w:lang w:val="en-US"/>
        </w:rPr>
        <w:t>35-37.</w:t>
      </w:r>
      <w:r>
        <w:rPr>
          <w:lang w:val="en-US"/>
        </w:rPr>
        <w:t xml:space="preserve"> </w:t>
      </w:r>
    </w:p>
  </w:footnote>
  <w:footnote w:id="3">
    <w:p w14:paraId="6E5865D9" w14:textId="77777777" w:rsidR="00DD4551" w:rsidRPr="00F94ADA" w:rsidRDefault="00DD4551" w:rsidP="00DD4551">
      <w:pPr>
        <w:pStyle w:val="FootnoteText"/>
        <w:rPr>
          <w:rFonts w:ascii="Times New Roman" w:hAnsi="Times New Roman" w:cs="Times New Roman"/>
          <w:lang w:val="en-US"/>
        </w:rPr>
      </w:pPr>
      <w:r w:rsidRPr="00CA6467">
        <w:rPr>
          <w:rStyle w:val="FootnoteReference"/>
          <w:rFonts w:ascii="Times New Roman" w:hAnsi="Times New Roman" w:cs="Times New Roman"/>
        </w:rPr>
        <w:footnoteRef/>
      </w:r>
      <w:r w:rsidRPr="00CA6467">
        <w:rPr>
          <w:rFonts w:ascii="Times New Roman" w:hAnsi="Times New Roman" w:cs="Times New Roman"/>
        </w:rPr>
        <w:t xml:space="preserve"> </w:t>
      </w:r>
      <w:r w:rsidRPr="00F94ADA">
        <w:rPr>
          <w:rFonts w:ascii="Times New Roman" w:hAnsi="Times New Roman" w:cs="Times New Roman"/>
          <w:lang w:val="en-US"/>
        </w:rPr>
        <w:t xml:space="preserve">O’Brien &amp; Bosc, 10-11. </w:t>
      </w:r>
    </w:p>
  </w:footnote>
  <w:footnote w:id="4">
    <w:p w14:paraId="50481EA8" w14:textId="77777777" w:rsidR="00DD4551" w:rsidRPr="0021423B" w:rsidRDefault="00DD4551" w:rsidP="00DD4551">
      <w:pPr>
        <w:pStyle w:val="FootnoteText"/>
        <w:rPr>
          <w:rFonts w:ascii="Times New Roman" w:hAnsi="Times New Roman" w:cs="Times New Roman"/>
        </w:rPr>
      </w:pPr>
      <w:r w:rsidRPr="0021423B">
        <w:rPr>
          <w:rStyle w:val="FootnoteReference"/>
          <w:rFonts w:ascii="Times New Roman" w:hAnsi="Times New Roman" w:cs="Times New Roman"/>
        </w:rPr>
        <w:footnoteRef/>
      </w:r>
      <w:r w:rsidRPr="0021423B">
        <w:rPr>
          <w:rFonts w:ascii="Times New Roman" w:hAnsi="Times New Roman" w:cs="Times New Roman"/>
        </w:rPr>
        <w:t xml:space="preserve"> </w:t>
      </w:r>
      <w:r w:rsidRPr="0021423B">
        <w:rPr>
          <w:rFonts w:ascii="Times New Roman" w:hAnsi="Times New Roman" w:cs="Times New Roman"/>
          <w:i/>
        </w:rPr>
        <w:t>Ibid</w:t>
      </w:r>
      <w:r>
        <w:rPr>
          <w:rFonts w:ascii="Times New Roman" w:hAnsi="Times New Roman" w:cs="Times New Roman"/>
        </w:rPr>
        <w:t xml:space="preserve">, </w:t>
      </w:r>
      <w:r w:rsidRPr="0021423B">
        <w:rPr>
          <w:rFonts w:ascii="Times New Roman" w:hAnsi="Times New Roman" w:cs="Times New Roman"/>
        </w:rPr>
        <w:t xml:space="preserve">37-41. </w:t>
      </w:r>
    </w:p>
  </w:footnote>
  <w:footnote w:id="5">
    <w:p w14:paraId="79CCF15D" w14:textId="77777777" w:rsidR="00DD4551" w:rsidRPr="00A85FEE" w:rsidRDefault="00DD4551" w:rsidP="00DD4551">
      <w:pPr>
        <w:pStyle w:val="FootnoteText"/>
        <w:rPr>
          <w:rFonts w:ascii="Times New Roman" w:hAnsi="Times New Roman" w:cs="Times New Roman"/>
          <w:lang w:val="en-US"/>
        </w:rPr>
      </w:pPr>
      <w:r w:rsidRPr="0021423B">
        <w:rPr>
          <w:rStyle w:val="FootnoteReference"/>
          <w:rFonts w:ascii="Times New Roman" w:hAnsi="Times New Roman" w:cs="Times New Roman"/>
        </w:rPr>
        <w:footnoteRef/>
      </w:r>
      <w:r w:rsidRPr="0021423B">
        <w:rPr>
          <w:rFonts w:ascii="Times New Roman" w:hAnsi="Times New Roman" w:cs="Times New Roman"/>
        </w:rPr>
        <w:t xml:space="preserve"> </w:t>
      </w:r>
      <w:r>
        <w:rPr>
          <w:rFonts w:ascii="Times New Roman" w:hAnsi="Times New Roman" w:cs="Times New Roman"/>
        </w:rPr>
        <w:t>“</w:t>
      </w:r>
      <w:r w:rsidRPr="0021423B">
        <w:rPr>
          <w:rFonts w:ascii="Times New Roman" w:hAnsi="Times New Roman" w:cs="Times New Roman"/>
        </w:rPr>
        <w:t>Act of Union</w:t>
      </w:r>
      <w:r>
        <w:rPr>
          <w:rFonts w:ascii="Times New Roman" w:hAnsi="Times New Roman" w:cs="Times New Roman"/>
        </w:rPr>
        <w:t>”</w:t>
      </w:r>
      <w:r w:rsidRPr="0021423B">
        <w:rPr>
          <w:rFonts w:ascii="Times New Roman" w:hAnsi="Times New Roman" w:cs="Times New Roman"/>
        </w:rPr>
        <w:t xml:space="preserve">. (2015). </w:t>
      </w:r>
      <w:r w:rsidRPr="0021423B">
        <w:rPr>
          <w:rFonts w:ascii="Times New Roman" w:hAnsi="Times New Roman" w:cs="Times New Roman"/>
          <w:color w:val="000000" w:themeColor="text1"/>
        </w:rPr>
        <w:t xml:space="preserve">In </w:t>
      </w:r>
      <w:r w:rsidRPr="0021423B">
        <w:rPr>
          <w:rFonts w:ascii="Times New Roman" w:hAnsi="Times New Roman" w:cs="Times New Roman"/>
          <w:i/>
          <w:color w:val="000000" w:themeColor="text1"/>
        </w:rPr>
        <w:t>Canadian Encyclopedia</w:t>
      </w:r>
      <w:r>
        <w:rPr>
          <w:rFonts w:ascii="Times New Roman" w:hAnsi="Times New Roman" w:cs="Times New Roman"/>
          <w:color w:val="000000" w:themeColor="text1"/>
        </w:rPr>
        <w:t>,</w:t>
      </w:r>
      <w:r w:rsidRPr="0021423B">
        <w:rPr>
          <w:rFonts w:ascii="Times New Roman" w:hAnsi="Times New Roman" w:cs="Times New Roman"/>
          <w:i/>
          <w:color w:val="000000" w:themeColor="text1"/>
        </w:rPr>
        <w:t xml:space="preserve"> </w:t>
      </w:r>
      <w:r w:rsidRPr="0021423B">
        <w:rPr>
          <w:rFonts w:ascii="Times New Roman" w:hAnsi="Times New Roman" w:cs="Times New Roman"/>
          <w:color w:val="000000" w:themeColor="text1"/>
        </w:rPr>
        <w:t xml:space="preserve">Retrieved from </w:t>
      </w:r>
      <w:hyperlink r:id="rId1" w:history="1">
        <w:r w:rsidRPr="0021423B">
          <w:rPr>
            <w:rStyle w:val="Hyperlink"/>
            <w:rFonts w:ascii="Times New Roman" w:hAnsi="Times New Roman" w:cs="Times New Roman"/>
          </w:rPr>
          <w:t>http://www.thecanadianencyclopedia.ca/en/article/act-of-union/</w:t>
        </w:r>
      </w:hyperlink>
      <w:r w:rsidRPr="0021423B">
        <w:rPr>
          <w:rFonts w:ascii="Times New Roman" w:hAnsi="Times New Roman" w:cs="Times New Roman"/>
          <w:color w:val="000000" w:themeColor="text1"/>
        </w:rPr>
        <w:t>.</w:t>
      </w:r>
    </w:p>
  </w:footnote>
  <w:footnote w:id="6">
    <w:p w14:paraId="465470ED" w14:textId="77777777" w:rsidR="00DD4551" w:rsidRPr="00EE48FD" w:rsidRDefault="00DD4551" w:rsidP="00DD4551">
      <w:pPr>
        <w:pStyle w:val="FootnoteText"/>
        <w:rPr>
          <w:rFonts w:ascii="Times New Roman" w:hAnsi="Times New Roman" w:cs="Times New Roman"/>
        </w:rPr>
      </w:pPr>
      <w:r w:rsidRPr="00A85FEE">
        <w:rPr>
          <w:rStyle w:val="FootnoteReference"/>
          <w:rFonts w:ascii="Times New Roman" w:hAnsi="Times New Roman" w:cs="Times New Roman"/>
        </w:rPr>
        <w:footnoteRef/>
      </w:r>
      <w:r w:rsidRPr="00A85FEE">
        <w:rPr>
          <w:rFonts w:ascii="Times New Roman" w:hAnsi="Times New Roman" w:cs="Times New Roman"/>
        </w:rPr>
        <w:t xml:space="preserve"> </w:t>
      </w:r>
      <w:r w:rsidRPr="00EC5B80">
        <w:rPr>
          <w:rFonts w:ascii="Times New Roman" w:hAnsi="Times New Roman" w:cs="Times New Roman"/>
          <w:i/>
        </w:rPr>
        <w:t>Ibid.</w:t>
      </w:r>
      <w:r>
        <w:rPr>
          <w:rFonts w:ascii="Times New Roman" w:hAnsi="Times New Roman" w:cs="Times New Roman"/>
        </w:rPr>
        <w:t xml:space="preserve"> </w:t>
      </w:r>
    </w:p>
  </w:footnote>
  <w:footnote w:id="7">
    <w:p w14:paraId="307CFC8E" w14:textId="77777777" w:rsidR="00DD4551" w:rsidRPr="00E2647C" w:rsidRDefault="00DD4551" w:rsidP="00DD4551">
      <w:pPr>
        <w:pStyle w:val="FootnoteText"/>
        <w:rPr>
          <w:rFonts w:ascii="Times New Roman" w:hAnsi="Times New Roman" w:cs="Times New Roman"/>
          <w:lang w:val="en-US"/>
        </w:rPr>
      </w:pPr>
      <w:r w:rsidRPr="00E2647C">
        <w:rPr>
          <w:rStyle w:val="FootnoteReference"/>
          <w:rFonts w:ascii="Times New Roman" w:hAnsi="Times New Roman" w:cs="Times New Roman"/>
        </w:rPr>
        <w:footnoteRef/>
      </w:r>
      <w:r w:rsidRPr="00E2647C">
        <w:rPr>
          <w:rFonts w:ascii="Times New Roman" w:hAnsi="Times New Roman" w:cs="Times New Roman"/>
        </w:rPr>
        <w:t xml:space="preserve"> </w:t>
      </w:r>
      <w:r>
        <w:rPr>
          <w:rFonts w:ascii="Times New Roman" w:hAnsi="Times New Roman" w:cs="Times New Roman"/>
          <w:lang w:val="en-US"/>
        </w:rPr>
        <w:t>Monahan &amp;</w:t>
      </w:r>
      <w:r w:rsidRPr="00E2647C">
        <w:rPr>
          <w:rFonts w:ascii="Times New Roman" w:hAnsi="Times New Roman" w:cs="Times New Roman"/>
          <w:lang w:val="en-US"/>
        </w:rPr>
        <w:t xml:space="preserve"> Shaw, 41-46; </w:t>
      </w:r>
      <w:r>
        <w:rPr>
          <w:rFonts w:ascii="Times New Roman" w:hAnsi="Times New Roman" w:cs="Times New Roman"/>
          <w:lang w:val="en-US"/>
        </w:rPr>
        <w:t>“</w:t>
      </w:r>
      <w:r w:rsidRPr="00F86361">
        <w:rPr>
          <w:rFonts w:ascii="Times New Roman" w:hAnsi="Times New Roman" w:cs="Times New Roman"/>
          <w:lang w:val="en-US"/>
        </w:rPr>
        <w:t>Provinces and Territories</w:t>
      </w:r>
      <w:r>
        <w:rPr>
          <w:rFonts w:ascii="Times New Roman" w:hAnsi="Times New Roman" w:cs="Times New Roman"/>
          <w:lang w:val="en-US"/>
        </w:rPr>
        <w:t>”</w:t>
      </w:r>
      <w:r w:rsidRPr="00E2647C">
        <w:rPr>
          <w:rFonts w:ascii="Times New Roman" w:hAnsi="Times New Roman" w:cs="Times New Roman"/>
          <w:lang w:val="en-US"/>
        </w:rPr>
        <w:t xml:space="preserve">. (2005). In </w:t>
      </w:r>
      <w:r w:rsidRPr="00E2647C">
        <w:rPr>
          <w:rFonts w:ascii="Times New Roman" w:hAnsi="Times New Roman" w:cs="Times New Roman"/>
          <w:i/>
          <w:lang w:val="en-US"/>
        </w:rPr>
        <w:t>Library and Archives Canada</w:t>
      </w:r>
      <w:r>
        <w:rPr>
          <w:rFonts w:ascii="Times New Roman" w:hAnsi="Times New Roman" w:cs="Times New Roman"/>
          <w:lang w:val="en-US"/>
        </w:rPr>
        <w:t>,</w:t>
      </w:r>
      <w:r w:rsidRPr="00E2647C">
        <w:rPr>
          <w:rFonts w:ascii="Times New Roman" w:hAnsi="Times New Roman" w:cs="Times New Roman"/>
          <w:lang w:val="en-US"/>
        </w:rPr>
        <w:t xml:space="preserve"> Retrieved from </w:t>
      </w:r>
      <w:hyperlink r:id="rId2" w:history="1">
        <w:r w:rsidRPr="00E2647C">
          <w:rPr>
            <w:rStyle w:val="Hyperlink"/>
            <w:rFonts w:ascii="Times New Roman" w:hAnsi="Times New Roman" w:cs="Times New Roman"/>
            <w:lang w:val="en-US"/>
          </w:rPr>
          <w:t>https://www.collectionscanada.gc.ca/confederation/023001-3100-e.html</w:t>
        </w:r>
      </w:hyperlink>
      <w:r w:rsidRPr="00E2647C">
        <w:rPr>
          <w:rFonts w:ascii="Times New Roman" w:hAnsi="Times New Roman" w:cs="Times New Roman"/>
          <w:lang w:val="en-US"/>
        </w:rPr>
        <w:t xml:space="preserve">. </w:t>
      </w:r>
    </w:p>
  </w:footnote>
  <w:footnote w:id="8">
    <w:p w14:paraId="45F19FDD" w14:textId="77777777" w:rsidR="00DD4551" w:rsidRPr="00E2647C" w:rsidRDefault="00DD4551" w:rsidP="00DD4551">
      <w:pPr>
        <w:pStyle w:val="FootnoteText"/>
        <w:rPr>
          <w:rFonts w:ascii="Times New Roman" w:hAnsi="Times New Roman" w:cs="Times New Roman"/>
          <w:lang w:val="en-US"/>
        </w:rPr>
      </w:pPr>
      <w:r w:rsidRPr="00E2647C">
        <w:rPr>
          <w:rStyle w:val="FootnoteReference"/>
          <w:rFonts w:ascii="Times New Roman" w:hAnsi="Times New Roman" w:cs="Times New Roman"/>
        </w:rPr>
        <w:footnoteRef/>
      </w:r>
      <w:r w:rsidRPr="00E2647C">
        <w:rPr>
          <w:rFonts w:ascii="Times New Roman" w:hAnsi="Times New Roman" w:cs="Times New Roman"/>
        </w:rPr>
        <w:t xml:space="preserve"> </w:t>
      </w:r>
      <w:r>
        <w:rPr>
          <w:rFonts w:ascii="Times New Roman" w:hAnsi="Times New Roman" w:cs="Times New Roman"/>
        </w:rPr>
        <w:t>“</w:t>
      </w:r>
      <w:r w:rsidRPr="00E2647C">
        <w:rPr>
          <w:rFonts w:ascii="Times New Roman" w:hAnsi="Times New Roman" w:cs="Times New Roman"/>
          <w:color w:val="000000" w:themeColor="text1"/>
        </w:rPr>
        <w:t>Responsible Government</w:t>
      </w:r>
      <w:r>
        <w:rPr>
          <w:rFonts w:ascii="Times New Roman" w:hAnsi="Times New Roman" w:cs="Times New Roman"/>
          <w:color w:val="000000" w:themeColor="text1"/>
        </w:rPr>
        <w:t>”</w:t>
      </w:r>
      <w:r w:rsidRPr="00E2647C">
        <w:rPr>
          <w:rFonts w:ascii="Times New Roman" w:hAnsi="Times New Roman" w:cs="Times New Roman"/>
          <w:color w:val="000000" w:themeColor="text1"/>
        </w:rPr>
        <w:t xml:space="preserve">. (2015). In </w:t>
      </w:r>
      <w:r>
        <w:rPr>
          <w:rFonts w:ascii="Times New Roman" w:hAnsi="Times New Roman" w:cs="Times New Roman"/>
          <w:i/>
          <w:color w:val="000000" w:themeColor="text1"/>
        </w:rPr>
        <w:t>Canadian Encyclopedia</w:t>
      </w:r>
      <w:r>
        <w:rPr>
          <w:rFonts w:ascii="Times New Roman" w:hAnsi="Times New Roman" w:cs="Times New Roman"/>
          <w:color w:val="000000" w:themeColor="text1"/>
        </w:rPr>
        <w:t>,</w:t>
      </w:r>
      <w:r w:rsidRPr="00E2647C">
        <w:rPr>
          <w:rFonts w:ascii="Times New Roman" w:hAnsi="Times New Roman" w:cs="Times New Roman"/>
          <w:i/>
          <w:color w:val="000000" w:themeColor="text1"/>
        </w:rPr>
        <w:t xml:space="preserve"> </w:t>
      </w:r>
      <w:r w:rsidRPr="00E2647C">
        <w:rPr>
          <w:rFonts w:ascii="Times New Roman" w:hAnsi="Times New Roman" w:cs="Times New Roman"/>
          <w:color w:val="000000" w:themeColor="text1"/>
        </w:rPr>
        <w:t xml:space="preserve">Retrieved from </w:t>
      </w:r>
      <w:hyperlink r:id="rId3" w:history="1">
        <w:r w:rsidRPr="00E2647C">
          <w:rPr>
            <w:rStyle w:val="Hyperlink"/>
            <w:rFonts w:ascii="Times New Roman" w:hAnsi="Times New Roman" w:cs="Times New Roman"/>
            <w:color w:val="000000" w:themeColor="text1"/>
          </w:rPr>
          <w:t>http://www.thecanadianencyclopedia.ca/en/article/responsible-government/</w:t>
        </w:r>
      </w:hyperlink>
      <w:r w:rsidRPr="00E2647C">
        <w:rPr>
          <w:rStyle w:val="Hyperlink"/>
          <w:rFonts w:ascii="Times New Roman" w:hAnsi="Times New Roman" w:cs="Times New Roman"/>
          <w:color w:val="000000" w:themeColor="text1"/>
        </w:rPr>
        <w:t xml:space="preserve">. </w:t>
      </w:r>
    </w:p>
  </w:footnote>
  <w:footnote w:id="9">
    <w:p w14:paraId="618EB7AD" w14:textId="77777777" w:rsidR="00DD4551" w:rsidRPr="00F94ADA" w:rsidRDefault="00DD4551" w:rsidP="00DD4551">
      <w:pPr>
        <w:pStyle w:val="FootnoteText"/>
        <w:rPr>
          <w:rFonts w:ascii="Times New Roman" w:hAnsi="Times New Roman" w:cs="Times New Roman"/>
          <w:lang w:val="en-US"/>
        </w:rPr>
      </w:pPr>
      <w:r w:rsidRPr="00E2647C">
        <w:rPr>
          <w:rStyle w:val="FootnoteReference"/>
          <w:rFonts w:ascii="Times New Roman" w:hAnsi="Times New Roman" w:cs="Times New Roman"/>
        </w:rPr>
        <w:footnoteRef/>
      </w:r>
      <w:r w:rsidRPr="00E2647C">
        <w:rPr>
          <w:rFonts w:ascii="Times New Roman" w:hAnsi="Times New Roman" w:cs="Times New Roman"/>
        </w:rPr>
        <w:t xml:space="preserve"> </w:t>
      </w:r>
      <w:r w:rsidRPr="00F94ADA">
        <w:rPr>
          <w:rFonts w:ascii="Times New Roman" w:hAnsi="Times New Roman" w:cs="Times New Roman"/>
          <w:lang w:val="en-US"/>
        </w:rPr>
        <w:t xml:space="preserve">O’Brien &amp; Bosc, 12. </w:t>
      </w:r>
    </w:p>
  </w:footnote>
  <w:footnote w:id="10">
    <w:p w14:paraId="3B29523F" w14:textId="77777777" w:rsidR="00DD4551" w:rsidRPr="00E2647C" w:rsidRDefault="00DD4551" w:rsidP="00DD4551">
      <w:pPr>
        <w:pStyle w:val="FootnoteText"/>
        <w:rPr>
          <w:rFonts w:ascii="Times New Roman" w:hAnsi="Times New Roman" w:cs="Times New Roman"/>
          <w:lang w:val="en-US"/>
        </w:rPr>
      </w:pPr>
      <w:r w:rsidRPr="00E2647C">
        <w:rPr>
          <w:rStyle w:val="FootnoteReference"/>
          <w:rFonts w:ascii="Times New Roman" w:hAnsi="Times New Roman" w:cs="Times New Roman"/>
        </w:rPr>
        <w:footnoteRef/>
      </w:r>
      <w:r w:rsidRPr="00E2647C">
        <w:rPr>
          <w:rFonts w:ascii="Times New Roman" w:hAnsi="Times New Roman" w:cs="Times New Roman"/>
        </w:rPr>
        <w:t xml:space="preserve"> Monahan &amp; Shaw, 47. </w:t>
      </w:r>
    </w:p>
  </w:footnote>
  <w:footnote w:id="11">
    <w:p w14:paraId="3B451207" w14:textId="77777777" w:rsidR="00DD4551" w:rsidRPr="00A85FEE" w:rsidRDefault="00DD4551" w:rsidP="00DD4551">
      <w:pPr>
        <w:pStyle w:val="FootnoteText"/>
        <w:rPr>
          <w:rFonts w:ascii="Times New Roman" w:hAnsi="Times New Roman" w:cs="Times New Roman"/>
          <w:lang w:val="en-US"/>
        </w:rPr>
      </w:pPr>
      <w:r w:rsidRPr="00E2647C">
        <w:rPr>
          <w:rStyle w:val="FootnoteReference"/>
          <w:rFonts w:ascii="Times New Roman" w:hAnsi="Times New Roman" w:cs="Times New Roman"/>
        </w:rPr>
        <w:footnoteRef/>
      </w:r>
      <w:r w:rsidRPr="00E2647C">
        <w:rPr>
          <w:rFonts w:ascii="Times New Roman" w:hAnsi="Times New Roman" w:cs="Times New Roman"/>
        </w:rPr>
        <w:t xml:space="preserve"> </w:t>
      </w:r>
      <w:r w:rsidRPr="00E2647C">
        <w:rPr>
          <w:rFonts w:ascii="Times New Roman" w:hAnsi="Times New Roman" w:cs="Times New Roman"/>
          <w:i/>
          <w:color w:val="000000" w:themeColor="text1"/>
        </w:rPr>
        <w:t>Ibid.</w:t>
      </w:r>
      <w:r w:rsidRPr="00BF01B0">
        <w:rPr>
          <w:rFonts w:ascii="Times New Roman" w:hAnsi="Times New Roman" w:cs="Times New Roman"/>
          <w:color w:val="000000" w:themeColor="text1"/>
        </w:rPr>
        <w:t xml:space="preserve"> </w:t>
      </w:r>
    </w:p>
  </w:footnote>
  <w:footnote w:id="12">
    <w:p w14:paraId="63D179E5" w14:textId="77777777" w:rsidR="00DD4551" w:rsidRPr="00A85FEE" w:rsidRDefault="00DD4551" w:rsidP="00DD4551">
      <w:pPr>
        <w:pStyle w:val="FootnoteText"/>
        <w:rPr>
          <w:rFonts w:ascii="Times New Roman" w:hAnsi="Times New Roman" w:cs="Times New Roman"/>
        </w:rPr>
      </w:pPr>
      <w:r w:rsidRPr="00A85FEE">
        <w:rPr>
          <w:rStyle w:val="FootnoteReference"/>
          <w:rFonts w:ascii="Times New Roman" w:hAnsi="Times New Roman" w:cs="Times New Roman"/>
        </w:rPr>
        <w:footnoteRef/>
      </w:r>
      <w:r>
        <w:rPr>
          <w:rFonts w:ascii="Times New Roman" w:hAnsi="Times New Roman" w:cs="Times New Roman"/>
        </w:rPr>
        <w:t xml:space="preserve"> Monahan &amp; Shaw, </w:t>
      </w:r>
      <w:r w:rsidRPr="00A85FEE">
        <w:rPr>
          <w:rFonts w:ascii="Times New Roman" w:hAnsi="Times New Roman" w:cs="Times New Roman"/>
        </w:rPr>
        <w:t xml:space="preserve">47-49. </w:t>
      </w:r>
    </w:p>
  </w:footnote>
  <w:footnote w:id="13">
    <w:p w14:paraId="763E40D9" w14:textId="77777777" w:rsidR="00DD4551" w:rsidRPr="0021423B" w:rsidRDefault="00DD4551" w:rsidP="00DD4551">
      <w:pPr>
        <w:pStyle w:val="FootnoteText"/>
        <w:rPr>
          <w:rFonts w:ascii="Times New Roman" w:hAnsi="Times New Roman" w:cs="Times New Roman"/>
          <w:color w:val="000000" w:themeColor="text1"/>
          <w:lang w:val="en-US"/>
        </w:rPr>
      </w:pPr>
      <w:r w:rsidRPr="0021423B">
        <w:rPr>
          <w:rStyle w:val="FootnoteReference"/>
          <w:rFonts w:ascii="Times New Roman" w:hAnsi="Times New Roman" w:cs="Times New Roman"/>
          <w:color w:val="000000" w:themeColor="text1"/>
        </w:rPr>
        <w:footnoteRef/>
      </w:r>
      <w:r w:rsidRPr="0021423B">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21423B">
        <w:rPr>
          <w:rFonts w:ascii="Times New Roman" w:hAnsi="Times New Roman" w:cs="Times New Roman"/>
          <w:color w:val="000000" w:themeColor="text1"/>
          <w:lang w:val="en-US"/>
        </w:rPr>
        <w:t>Great Coalition</w:t>
      </w:r>
      <w:r>
        <w:rPr>
          <w:rFonts w:ascii="Times New Roman" w:hAnsi="Times New Roman" w:cs="Times New Roman"/>
          <w:color w:val="000000" w:themeColor="text1"/>
          <w:lang w:val="en-US"/>
        </w:rPr>
        <w:t>”</w:t>
      </w:r>
      <w:r w:rsidRPr="0021423B">
        <w:rPr>
          <w:rFonts w:ascii="Times New Roman" w:hAnsi="Times New Roman" w:cs="Times New Roman"/>
          <w:color w:val="000000" w:themeColor="text1"/>
          <w:lang w:val="en-US"/>
        </w:rPr>
        <w:t xml:space="preserve">. (2015). In </w:t>
      </w:r>
      <w:r w:rsidRPr="0021423B">
        <w:rPr>
          <w:rFonts w:ascii="Times New Roman" w:hAnsi="Times New Roman" w:cs="Times New Roman"/>
          <w:i/>
          <w:color w:val="000000" w:themeColor="text1"/>
          <w:lang w:val="en-US"/>
        </w:rPr>
        <w:t>Historica Canada</w:t>
      </w:r>
      <w:r>
        <w:rPr>
          <w:rFonts w:ascii="Times New Roman" w:hAnsi="Times New Roman" w:cs="Times New Roman"/>
          <w:color w:val="000000" w:themeColor="text1"/>
          <w:lang w:val="en-US"/>
        </w:rPr>
        <w:t xml:space="preserve">, </w:t>
      </w:r>
      <w:r w:rsidRPr="0021423B">
        <w:rPr>
          <w:rFonts w:ascii="Times New Roman" w:hAnsi="Times New Roman" w:cs="Times New Roman"/>
          <w:color w:val="000000" w:themeColor="text1"/>
          <w:lang w:val="en-US"/>
        </w:rPr>
        <w:t xml:space="preserve">Retrieved from </w:t>
      </w:r>
      <w:hyperlink r:id="rId4" w:history="1">
        <w:r w:rsidRPr="0021423B">
          <w:rPr>
            <w:rStyle w:val="Hyperlink"/>
            <w:rFonts w:ascii="Times New Roman" w:hAnsi="Times New Roman" w:cs="Times New Roman"/>
            <w:color w:val="000000" w:themeColor="text1"/>
            <w:lang w:val="en-US"/>
          </w:rPr>
          <w:t>http://www.thecanadianencyclopedia.ca/en/article/great-coalition/</w:t>
        </w:r>
      </w:hyperlink>
      <w:r w:rsidRPr="0021423B">
        <w:rPr>
          <w:rFonts w:ascii="Times New Roman" w:hAnsi="Times New Roman" w:cs="Times New Roman"/>
          <w:color w:val="000000" w:themeColor="text1"/>
          <w:lang w:val="en-US"/>
        </w:rPr>
        <w:t xml:space="preserve">.  </w:t>
      </w:r>
    </w:p>
  </w:footnote>
  <w:footnote w:id="14">
    <w:p w14:paraId="4D4AABEF" w14:textId="77777777" w:rsidR="00DD4551" w:rsidRPr="0021423B" w:rsidRDefault="00DD4551" w:rsidP="00DD4551">
      <w:pPr>
        <w:ind w:left="720" w:hanging="720"/>
        <w:rPr>
          <w:rFonts w:ascii="Times New Roman" w:hAnsi="Times New Roman" w:cs="Times New Roman"/>
          <w:color w:val="000000" w:themeColor="text1"/>
          <w:sz w:val="20"/>
          <w:szCs w:val="20"/>
        </w:rPr>
      </w:pPr>
      <w:r w:rsidRPr="0021423B">
        <w:rPr>
          <w:rStyle w:val="FootnoteReference"/>
          <w:rFonts w:ascii="Times New Roman" w:hAnsi="Times New Roman" w:cs="Times New Roman"/>
          <w:color w:val="000000" w:themeColor="text1"/>
          <w:sz w:val="20"/>
          <w:szCs w:val="20"/>
        </w:rPr>
        <w:footnoteRef/>
      </w:r>
      <w:r w:rsidRPr="0021423B">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w:t>
      </w:r>
      <w:r w:rsidRPr="0021423B">
        <w:rPr>
          <w:rFonts w:ascii="Times New Roman" w:hAnsi="Times New Roman" w:cs="Times New Roman"/>
          <w:color w:val="000000" w:themeColor="text1"/>
          <w:sz w:val="20"/>
          <w:szCs w:val="20"/>
        </w:rPr>
        <w:t>Confederation: Introduction</w:t>
      </w:r>
      <w:r>
        <w:rPr>
          <w:rFonts w:ascii="Times New Roman" w:hAnsi="Times New Roman" w:cs="Times New Roman"/>
          <w:color w:val="000000" w:themeColor="text1"/>
          <w:sz w:val="20"/>
          <w:szCs w:val="20"/>
        </w:rPr>
        <w:t>”</w:t>
      </w:r>
      <w:r w:rsidRPr="0021423B">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 xml:space="preserve">(n.d.). </w:t>
      </w:r>
      <w:r w:rsidRPr="0021423B">
        <w:rPr>
          <w:rFonts w:ascii="Times New Roman" w:hAnsi="Times New Roman" w:cs="Times New Roman"/>
          <w:color w:val="000000" w:themeColor="text1"/>
          <w:sz w:val="20"/>
          <w:szCs w:val="20"/>
        </w:rPr>
        <w:t xml:space="preserve">In </w:t>
      </w:r>
      <w:r>
        <w:rPr>
          <w:rFonts w:ascii="Times New Roman" w:hAnsi="Times New Roman" w:cs="Times New Roman"/>
          <w:i/>
          <w:color w:val="000000" w:themeColor="text1"/>
          <w:sz w:val="20"/>
          <w:szCs w:val="20"/>
        </w:rPr>
        <w:t xml:space="preserve">Canadian </w:t>
      </w:r>
      <w:r w:rsidRPr="00D76E8A">
        <w:rPr>
          <w:rFonts w:ascii="Times New Roman" w:hAnsi="Times New Roman" w:cs="Times New Roman"/>
          <w:i/>
          <w:color w:val="000000" w:themeColor="text1"/>
          <w:sz w:val="20"/>
          <w:szCs w:val="20"/>
        </w:rPr>
        <w:t>History Project</w:t>
      </w:r>
      <w:r>
        <w:rPr>
          <w:rFonts w:ascii="Times New Roman" w:hAnsi="Times New Roman" w:cs="Times New Roman"/>
          <w:color w:val="000000" w:themeColor="text1"/>
          <w:sz w:val="20"/>
          <w:szCs w:val="20"/>
        </w:rPr>
        <w:t xml:space="preserve">, </w:t>
      </w:r>
      <w:r w:rsidRPr="00D76E8A">
        <w:rPr>
          <w:rFonts w:ascii="Times New Roman" w:hAnsi="Times New Roman" w:cs="Times New Roman"/>
          <w:color w:val="000000" w:themeColor="text1"/>
          <w:sz w:val="20"/>
          <w:szCs w:val="20"/>
        </w:rPr>
        <w:t>Retrieved</w:t>
      </w:r>
      <w:r w:rsidRPr="0021423B">
        <w:rPr>
          <w:rFonts w:ascii="Times New Roman" w:hAnsi="Times New Roman" w:cs="Times New Roman"/>
          <w:color w:val="000000" w:themeColor="text1"/>
          <w:sz w:val="20"/>
          <w:szCs w:val="20"/>
        </w:rPr>
        <w:t xml:space="preserve"> from </w:t>
      </w:r>
      <w:hyperlink r:id="rId5" w:history="1">
        <w:r w:rsidRPr="0021423B">
          <w:rPr>
            <w:rStyle w:val="Hyperlink"/>
            <w:rFonts w:ascii="Times New Roman" w:hAnsi="Times New Roman" w:cs="Times New Roman"/>
            <w:color w:val="000000" w:themeColor="text1"/>
            <w:sz w:val="20"/>
            <w:szCs w:val="20"/>
          </w:rPr>
          <w:t>http://www.canadahistoryproject.ca/1867/</w:t>
        </w:r>
      </w:hyperlink>
      <w:r>
        <w:rPr>
          <w:rStyle w:val="Hyperlink"/>
          <w:rFonts w:ascii="Times New Roman" w:hAnsi="Times New Roman" w:cs="Times New Roman"/>
          <w:color w:val="000000" w:themeColor="text1"/>
          <w:sz w:val="20"/>
          <w:szCs w:val="20"/>
        </w:rPr>
        <w:t>.</w:t>
      </w:r>
    </w:p>
  </w:footnote>
  <w:footnote w:id="15">
    <w:p w14:paraId="44B2C744" w14:textId="77777777" w:rsidR="00DD4551" w:rsidRPr="0021423B" w:rsidRDefault="00DD4551" w:rsidP="00DD4551">
      <w:pPr>
        <w:pStyle w:val="FootnoteText"/>
        <w:rPr>
          <w:rFonts w:ascii="Times New Roman" w:hAnsi="Times New Roman" w:cs="Times New Roman"/>
          <w:color w:val="000000" w:themeColor="text1"/>
        </w:rPr>
      </w:pPr>
      <w:r w:rsidRPr="0021423B">
        <w:rPr>
          <w:rStyle w:val="FootnoteReference"/>
          <w:rFonts w:ascii="Times New Roman" w:hAnsi="Times New Roman" w:cs="Times New Roman"/>
          <w:color w:val="000000" w:themeColor="text1"/>
        </w:rPr>
        <w:footnoteRef/>
      </w:r>
      <w:r w:rsidRPr="0021423B">
        <w:rPr>
          <w:rFonts w:ascii="Times New Roman" w:hAnsi="Times New Roman" w:cs="Times New Roman"/>
          <w:color w:val="000000" w:themeColor="text1"/>
        </w:rPr>
        <w:t xml:space="preserve"> Conrad, Margare</w:t>
      </w:r>
      <w:r>
        <w:rPr>
          <w:rFonts w:ascii="Times New Roman" w:hAnsi="Times New Roman" w:cs="Times New Roman"/>
          <w:color w:val="000000" w:themeColor="text1"/>
        </w:rPr>
        <w:t>t R. &amp;</w:t>
      </w:r>
      <w:r w:rsidRPr="0021423B">
        <w:rPr>
          <w:rFonts w:ascii="Times New Roman" w:hAnsi="Times New Roman" w:cs="Times New Roman"/>
          <w:color w:val="000000" w:themeColor="text1"/>
        </w:rPr>
        <w:t xml:space="preserve"> James K. Hiller. </w:t>
      </w:r>
      <w:r>
        <w:rPr>
          <w:rFonts w:ascii="Times New Roman" w:hAnsi="Times New Roman" w:cs="Times New Roman"/>
          <w:i/>
          <w:color w:val="000000" w:themeColor="text1"/>
        </w:rPr>
        <w:t>Atlantic Canada: A History</w:t>
      </w:r>
      <w:r w:rsidRPr="0021423B">
        <w:rPr>
          <w:rFonts w:ascii="Times New Roman" w:hAnsi="Times New Roman" w:cs="Times New Roman"/>
          <w:i/>
          <w:color w:val="000000" w:themeColor="text1"/>
        </w:rPr>
        <w:t xml:space="preserve"> </w:t>
      </w:r>
      <w:r w:rsidRPr="0021423B">
        <w:rPr>
          <w:rFonts w:ascii="Times New Roman" w:hAnsi="Times New Roman" w:cs="Times New Roman"/>
          <w:color w:val="000000" w:themeColor="text1"/>
        </w:rPr>
        <w:t>(</w:t>
      </w:r>
      <w:r>
        <w:rPr>
          <w:rFonts w:ascii="Times New Roman" w:hAnsi="Times New Roman" w:cs="Times New Roman"/>
          <w:color w:val="000000" w:themeColor="text1"/>
        </w:rPr>
        <w:t xml:space="preserve">Don Mills: </w:t>
      </w:r>
      <w:r w:rsidRPr="0021423B">
        <w:rPr>
          <w:rFonts w:ascii="Times New Roman" w:hAnsi="Times New Roman" w:cs="Times New Roman"/>
          <w:color w:val="000000" w:themeColor="text1"/>
        </w:rPr>
        <w:t>Oxford Univers</w:t>
      </w:r>
      <w:r>
        <w:rPr>
          <w:rFonts w:ascii="Times New Roman" w:hAnsi="Times New Roman" w:cs="Times New Roman"/>
          <w:color w:val="000000" w:themeColor="text1"/>
        </w:rPr>
        <w:t xml:space="preserve">ity Press, 2010), </w:t>
      </w:r>
      <w:r w:rsidRPr="0021423B">
        <w:rPr>
          <w:rFonts w:ascii="Times New Roman" w:hAnsi="Times New Roman" w:cs="Times New Roman"/>
          <w:color w:val="000000" w:themeColor="text1"/>
        </w:rPr>
        <w:t xml:space="preserve">135. </w:t>
      </w:r>
    </w:p>
  </w:footnote>
  <w:footnote w:id="16">
    <w:p w14:paraId="19935492" w14:textId="77777777" w:rsidR="00DD4551" w:rsidRPr="00B7572D" w:rsidRDefault="00DD4551" w:rsidP="00DD4551">
      <w:pPr>
        <w:pStyle w:val="FootnoteText"/>
        <w:rPr>
          <w:rFonts w:ascii="Times New Roman" w:hAnsi="Times New Roman" w:cs="Times New Roman"/>
          <w:lang w:val="en-US"/>
        </w:rPr>
      </w:pPr>
      <w:r w:rsidRPr="0021423B">
        <w:rPr>
          <w:rStyle w:val="FootnoteReference"/>
          <w:rFonts w:ascii="Times New Roman" w:hAnsi="Times New Roman" w:cs="Times New Roman"/>
          <w:color w:val="000000" w:themeColor="text1"/>
        </w:rPr>
        <w:footnoteRef/>
      </w:r>
      <w:r w:rsidRPr="0021423B">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21423B">
        <w:rPr>
          <w:rFonts w:ascii="Times New Roman" w:hAnsi="Times New Roman" w:cs="Times New Roman"/>
          <w:color w:val="000000" w:themeColor="text1"/>
        </w:rPr>
        <w:t>Maritime Union</w:t>
      </w:r>
      <w:r>
        <w:rPr>
          <w:rFonts w:ascii="Times New Roman" w:hAnsi="Times New Roman" w:cs="Times New Roman"/>
          <w:color w:val="000000" w:themeColor="text1"/>
        </w:rPr>
        <w:t>”</w:t>
      </w:r>
      <w:r w:rsidRPr="0021423B">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1423B">
        <w:rPr>
          <w:rFonts w:ascii="Times New Roman" w:hAnsi="Times New Roman" w:cs="Times New Roman"/>
          <w:color w:val="000000" w:themeColor="text1"/>
        </w:rPr>
        <w:t xml:space="preserve">(2001). In </w:t>
      </w:r>
      <w:r>
        <w:rPr>
          <w:rFonts w:ascii="Times New Roman" w:hAnsi="Times New Roman" w:cs="Times New Roman"/>
          <w:i/>
          <w:color w:val="000000" w:themeColor="text1"/>
        </w:rPr>
        <w:t xml:space="preserve">Library and Archives Canada, </w:t>
      </w:r>
      <w:r w:rsidRPr="0021423B">
        <w:rPr>
          <w:rFonts w:ascii="Times New Roman" w:hAnsi="Times New Roman" w:cs="Times New Roman"/>
          <w:color w:val="000000" w:themeColor="text1"/>
          <w:lang w:val="en-US"/>
        </w:rPr>
        <w:t xml:space="preserve">Retrieved from  </w:t>
      </w:r>
      <w:hyperlink r:id="rId6" w:history="1">
        <w:r w:rsidRPr="0021423B">
          <w:rPr>
            <w:rStyle w:val="Hyperlink"/>
            <w:rFonts w:ascii="Times New Roman" w:hAnsi="Times New Roman" w:cs="Times New Roman"/>
            <w:color w:val="000000" w:themeColor="text1"/>
            <w:lang w:val="en-US"/>
          </w:rPr>
          <w:t>https://www.collectionscanada.gc.ca/confederation/023001-3010.33-e.html</w:t>
        </w:r>
      </w:hyperlink>
      <w:r w:rsidRPr="0021423B">
        <w:rPr>
          <w:rFonts w:ascii="Times New Roman" w:hAnsi="Times New Roman" w:cs="Times New Roman"/>
          <w:color w:val="000000" w:themeColor="text1"/>
          <w:lang w:val="en-US"/>
        </w:rPr>
        <w:t xml:space="preserve">. </w:t>
      </w:r>
    </w:p>
  </w:footnote>
  <w:footnote w:id="17">
    <w:p w14:paraId="442028D9" w14:textId="77777777" w:rsidR="00DD4551" w:rsidRPr="0095081F" w:rsidRDefault="00DD4551" w:rsidP="00DD4551">
      <w:pPr>
        <w:pStyle w:val="FootnoteText"/>
        <w:rPr>
          <w:rFonts w:ascii="Times New Roman" w:hAnsi="Times New Roman" w:cs="Times New Roman"/>
          <w:color w:val="000000" w:themeColor="text1"/>
          <w:lang w:val="en-US"/>
        </w:rPr>
      </w:pPr>
      <w:r w:rsidRPr="0095081F">
        <w:rPr>
          <w:rStyle w:val="FootnoteReference"/>
          <w:rFonts w:ascii="Times New Roman" w:hAnsi="Times New Roman" w:cs="Times New Roman"/>
          <w:color w:val="000000" w:themeColor="text1"/>
        </w:rPr>
        <w:footnoteRef/>
      </w:r>
      <w:r w:rsidRPr="0095081F">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95081F">
        <w:rPr>
          <w:rFonts w:ascii="Times New Roman" w:hAnsi="Times New Roman" w:cs="Times New Roman"/>
          <w:color w:val="000000" w:themeColor="text1"/>
        </w:rPr>
        <w:t>Newfoundland, Pre-1864</w:t>
      </w:r>
      <w:r>
        <w:rPr>
          <w:rFonts w:ascii="Times New Roman" w:hAnsi="Times New Roman" w:cs="Times New Roman"/>
          <w:color w:val="000000" w:themeColor="text1"/>
        </w:rPr>
        <w:t>”</w:t>
      </w:r>
      <w:r w:rsidRPr="0095081F">
        <w:rPr>
          <w:rFonts w:ascii="Times New Roman" w:hAnsi="Times New Roman" w:cs="Times New Roman"/>
          <w:color w:val="000000" w:themeColor="text1"/>
        </w:rPr>
        <w:t xml:space="preserve">. (2005). In </w:t>
      </w:r>
      <w:r>
        <w:rPr>
          <w:rFonts w:ascii="Times New Roman" w:hAnsi="Times New Roman" w:cs="Times New Roman"/>
          <w:i/>
          <w:color w:val="000000" w:themeColor="text1"/>
        </w:rPr>
        <w:t xml:space="preserve">Library and Archives Canada, </w:t>
      </w:r>
      <w:r w:rsidRPr="0095081F">
        <w:rPr>
          <w:rFonts w:ascii="Times New Roman" w:hAnsi="Times New Roman" w:cs="Times New Roman"/>
          <w:color w:val="000000" w:themeColor="text1"/>
          <w:lang w:val="en-US"/>
        </w:rPr>
        <w:t xml:space="preserve">Retrieved from </w:t>
      </w:r>
      <w:hyperlink r:id="rId7" w:anchor="b" w:history="1">
        <w:r w:rsidRPr="0095081F">
          <w:rPr>
            <w:rStyle w:val="Hyperlink"/>
            <w:rFonts w:ascii="Times New Roman" w:hAnsi="Times New Roman" w:cs="Times New Roman"/>
            <w:color w:val="000000" w:themeColor="text1"/>
            <w:lang w:val="en-US"/>
          </w:rPr>
          <w:t>https://www.collectionscanada.gc.ca/confederation/023001-3060-e.html#b</w:t>
        </w:r>
      </w:hyperlink>
      <w:r w:rsidRPr="0095081F">
        <w:rPr>
          <w:rFonts w:ascii="Times New Roman" w:hAnsi="Times New Roman" w:cs="Times New Roman"/>
          <w:color w:val="000000" w:themeColor="text1"/>
          <w:lang w:val="en-US"/>
        </w:rPr>
        <w:t xml:space="preserve">. </w:t>
      </w:r>
    </w:p>
  </w:footnote>
  <w:footnote w:id="18">
    <w:p w14:paraId="20CBF56F" w14:textId="77777777" w:rsidR="00DD4551" w:rsidRPr="0095081F" w:rsidRDefault="00DD4551" w:rsidP="00DD4551">
      <w:pPr>
        <w:pStyle w:val="FootnoteText"/>
        <w:rPr>
          <w:rFonts w:ascii="Times New Roman" w:hAnsi="Times New Roman" w:cs="Times New Roman"/>
          <w:color w:val="000000" w:themeColor="text1"/>
        </w:rPr>
      </w:pPr>
      <w:r w:rsidRPr="0095081F">
        <w:rPr>
          <w:rStyle w:val="FootnoteReference"/>
          <w:rFonts w:ascii="Times New Roman" w:hAnsi="Times New Roman" w:cs="Times New Roman"/>
          <w:color w:val="000000" w:themeColor="text1"/>
        </w:rPr>
        <w:footnoteRef/>
      </w:r>
      <w:r>
        <w:rPr>
          <w:rFonts w:ascii="Times New Roman" w:hAnsi="Times New Roman" w:cs="Times New Roman"/>
          <w:color w:val="000000" w:themeColor="text1"/>
        </w:rPr>
        <w:t xml:space="preserve"> Conrad &amp; Hiller, </w:t>
      </w:r>
      <w:r w:rsidRPr="0095081F">
        <w:rPr>
          <w:rFonts w:ascii="Times New Roman" w:hAnsi="Times New Roman" w:cs="Times New Roman"/>
          <w:color w:val="000000" w:themeColor="text1"/>
        </w:rPr>
        <w:t>137.</w:t>
      </w:r>
    </w:p>
  </w:footnote>
  <w:footnote w:id="19">
    <w:p w14:paraId="4B936CAE" w14:textId="77777777" w:rsidR="00DD4551" w:rsidRPr="00F20D40" w:rsidRDefault="00DD4551" w:rsidP="00DD4551">
      <w:pPr>
        <w:pStyle w:val="FootnoteText"/>
        <w:rPr>
          <w:rFonts w:ascii="Times New Roman" w:hAnsi="Times New Roman" w:cs="Times New Roman"/>
          <w:color w:val="000000" w:themeColor="text1"/>
        </w:rPr>
      </w:pPr>
      <w:r w:rsidRPr="00F20D40">
        <w:rPr>
          <w:rStyle w:val="FootnoteReference"/>
          <w:rFonts w:ascii="Times New Roman" w:hAnsi="Times New Roman" w:cs="Times New Roman"/>
          <w:color w:val="000000" w:themeColor="text1"/>
        </w:rPr>
        <w:footnoteRef/>
      </w:r>
      <w:r w:rsidRPr="00F20D40">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F20D40">
        <w:rPr>
          <w:rFonts w:ascii="Times New Roman" w:hAnsi="Times New Roman" w:cs="Times New Roman"/>
          <w:color w:val="000000" w:themeColor="text1"/>
        </w:rPr>
        <w:t>The Confederation Conference, 1864</w:t>
      </w:r>
      <w:r>
        <w:rPr>
          <w:rFonts w:ascii="Times New Roman" w:hAnsi="Times New Roman" w:cs="Times New Roman"/>
          <w:color w:val="000000" w:themeColor="text1"/>
        </w:rPr>
        <w:t>”</w:t>
      </w:r>
      <w:r w:rsidRPr="00F20D40">
        <w:rPr>
          <w:rFonts w:ascii="Times New Roman" w:hAnsi="Times New Roman" w:cs="Times New Roman"/>
          <w:color w:val="000000" w:themeColor="text1"/>
        </w:rPr>
        <w:t xml:space="preserve">. (2005). In </w:t>
      </w:r>
      <w:r w:rsidRPr="00F20D40">
        <w:rPr>
          <w:rFonts w:ascii="Times New Roman" w:hAnsi="Times New Roman" w:cs="Times New Roman"/>
          <w:i/>
          <w:color w:val="000000" w:themeColor="text1"/>
        </w:rPr>
        <w:t>Library and Archives Canada</w:t>
      </w:r>
      <w:r>
        <w:rPr>
          <w:rFonts w:ascii="Times New Roman" w:hAnsi="Times New Roman" w:cs="Times New Roman"/>
          <w:color w:val="000000" w:themeColor="text1"/>
        </w:rPr>
        <w:t>,</w:t>
      </w:r>
      <w:r w:rsidRPr="00F20D40">
        <w:rPr>
          <w:rFonts w:ascii="Times New Roman" w:hAnsi="Times New Roman" w:cs="Times New Roman"/>
          <w:i/>
          <w:color w:val="000000" w:themeColor="text1"/>
        </w:rPr>
        <w:t xml:space="preserve"> </w:t>
      </w:r>
      <w:r w:rsidRPr="00F20D40">
        <w:rPr>
          <w:rFonts w:ascii="Times New Roman" w:hAnsi="Times New Roman" w:cs="Times New Roman"/>
          <w:color w:val="000000" w:themeColor="text1"/>
        </w:rPr>
        <w:t xml:space="preserve">Retrieved from </w:t>
      </w:r>
      <w:hyperlink r:id="rId8" w:history="1">
        <w:r w:rsidRPr="00F20D40">
          <w:rPr>
            <w:rStyle w:val="Hyperlink"/>
            <w:rFonts w:ascii="Times New Roman" w:hAnsi="Times New Roman" w:cs="Times New Roman"/>
            <w:color w:val="000000" w:themeColor="text1"/>
          </w:rPr>
          <w:t>https://www.collectionscanada.gc.ca/confederation/023001-3060-e.html</w:t>
        </w:r>
      </w:hyperlink>
      <w:r w:rsidRPr="00F20D40">
        <w:rPr>
          <w:rFonts w:ascii="Times New Roman" w:hAnsi="Times New Roman" w:cs="Times New Roman"/>
          <w:color w:val="000000" w:themeColor="text1"/>
        </w:rPr>
        <w:t xml:space="preserve">. </w:t>
      </w:r>
    </w:p>
  </w:footnote>
  <w:footnote w:id="20">
    <w:p w14:paraId="71BD2261" w14:textId="77777777" w:rsidR="00DD4551" w:rsidRPr="00F20D40" w:rsidRDefault="00DD4551" w:rsidP="00DD4551">
      <w:pPr>
        <w:pStyle w:val="FootnoteText"/>
        <w:rPr>
          <w:rFonts w:ascii="Times New Roman" w:hAnsi="Times New Roman" w:cs="Times New Roman"/>
        </w:rPr>
      </w:pPr>
      <w:r w:rsidRPr="00F20D40">
        <w:rPr>
          <w:rStyle w:val="FootnoteReference"/>
          <w:rFonts w:ascii="Times New Roman" w:hAnsi="Times New Roman" w:cs="Times New Roman"/>
        </w:rPr>
        <w:footnoteRef/>
      </w:r>
      <w:r w:rsidRPr="00F20D40">
        <w:rPr>
          <w:rFonts w:ascii="Times New Roman" w:hAnsi="Times New Roman" w:cs="Times New Roman"/>
        </w:rPr>
        <w:t xml:space="preserve"> </w:t>
      </w:r>
      <w:r w:rsidRPr="00F20D40">
        <w:rPr>
          <w:rFonts w:ascii="Times New Roman" w:hAnsi="Times New Roman" w:cs="Times New Roman"/>
          <w:i/>
        </w:rPr>
        <w:t>The Union Act,</w:t>
      </w:r>
      <w:r w:rsidRPr="00F20D40">
        <w:rPr>
          <w:rFonts w:ascii="Times New Roman" w:hAnsi="Times New Roman" w:cs="Times New Roman"/>
        </w:rPr>
        <w:t xml:space="preserve"> 1840</w:t>
      </w:r>
      <w:r>
        <w:rPr>
          <w:rFonts w:ascii="Times New Roman" w:hAnsi="Times New Roman" w:cs="Times New Roman"/>
        </w:rPr>
        <w:t xml:space="preserve"> (UK), 3 &amp; 4 Vict, c 35, s LXI; O’Brien &amp; Bosc, 11-12. </w:t>
      </w:r>
    </w:p>
  </w:footnote>
  <w:footnote w:id="21">
    <w:p w14:paraId="7FDCD4E7" w14:textId="77777777" w:rsidR="00DD4551" w:rsidRPr="00186298" w:rsidRDefault="00DD4551" w:rsidP="00DD4551">
      <w:pPr>
        <w:pStyle w:val="FootnoteText"/>
        <w:rPr>
          <w:rFonts w:ascii="Times New Roman" w:hAnsi="Times New Roman" w:cs="Times New Roman"/>
        </w:rPr>
      </w:pPr>
      <w:r w:rsidRPr="00186298">
        <w:rPr>
          <w:rStyle w:val="FootnoteReference"/>
          <w:rFonts w:ascii="Times New Roman" w:hAnsi="Times New Roman" w:cs="Times New Roman"/>
        </w:rPr>
        <w:footnoteRef/>
      </w:r>
      <w:r>
        <w:rPr>
          <w:rFonts w:ascii="Times New Roman" w:hAnsi="Times New Roman" w:cs="Times New Roman"/>
        </w:rPr>
        <w:t xml:space="preserve"> Monahan &amp;</w:t>
      </w:r>
      <w:r w:rsidRPr="00186298">
        <w:rPr>
          <w:rFonts w:ascii="Times New Roman" w:hAnsi="Times New Roman" w:cs="Times New Roman"/>
        </w:rPr>
        <w:t xml:space="preserve"> Shaw, 47. </w:t>
      </w:r>
    </w:p>
  </w:footnote>
  <w:footnote w:id="22">
    <w:p w14:paraId="55E090E3" w14:textId="77777777" w:rsidR="00DD4551" w:rsidRPr="00186298" w:rsidRDefault="00DD4551" w:rsidP="00DD4551">
      <w:pPr>
        <w:pStyle w:val="FootnoteText"/>
        <w:rPr>
          <w:rFonts w:ascii="Times New Roman" w:hAnsi="Times New Roman" w:cs="Times New Roman"/>
        </w:rPr>
      </w:pPr>
      <w:r w:rsidRPr="00186298">
        <w:rPr>
          <w:rStyle w:val="FootnoteReference"/>
          <w:rFonts w:ascii="Times New Roman" w:hAnsi="Times New Roman" w:cs="Times New Roman"/>
        </w:rPr>
        <w:footnoteRef/>
      </w:r>
      <w:r w:rsidRPr="00186298">
        <w:rPr>
          <w:rFonts w:ascii="Times New Roman" w:hAnsi="Times New Roman" w:cs="Times New Roman"/>
        </w:rPr>
        <w:t xml:space="preserve"> O’Brien &amp; Bosc, 3; </w:t>
      </w:r>
      <w:r>
        <w:rPr>
          <w:rFonts w:ascii="Times New Roman" w:hAnsi="Times New Roman" w:cs="Times New Roman"/>
        </w:rPr>
        <w:t>“</w:t>
      </w:r>
      <w:r w:rsidRPr="00186298">
        <w:rPr>
          <w:rFonts w:ascii="Times New Roman" w:hAnsi="Times New Roman" w:cs="Times New Roman"/>
        </w:rPr>
        <w:t>Cabinet</w:t>
      </w:r>
      <w:r>
        <w:rPr>
          <w:rFonts w:ascii="Times New Roman" w:hAnsi="Times New Roman" w:cs="Times New Roman"/>
        </w:rPr>
        <w:t>”</w:t>
      </w:r>
      <w:r w:rsidRPr="00186298">
        <w:rPr>
          <w:rFonts w:ascii="Times New Roman" w:hAnsi="Times New Roman" w:cs="Times New Roman"/>
        </w:rPr>
        <w:t xml:space="preserve">. (2016). In </w:t>
      </w:r>
      <w:r w:rsidRPr="00186298">
        <w:rPr>
          <w:rFonts w:ascii="Times New Roman" w:hAnsi="Times New Roman" w:cs="Times New Roman"/>
          <w:i/>
        </w:rPr>
        <w:t>Historica Canada</w:t>
      </w:r>
      <w:r>
        <w:rPr>
          <w:rFonts w:ascii="Times New Roman" w:hAnsi="Times New Roman" w:cs="Times New Roman"/>
        </w:rPr>
        <w:t xml:space="preserve">, </w:t>
      </w:r>
      <w:r w:rsidRPr="00186298">
        <w:rPr>
          <w:rFonts w:ascii="Times New Roman" w:hAnsi="Times New Roman" w:cs="Times New Roman"/>
        </w:rPr>
        <w:t xml:space="preserve">Retrieved from </w:t>
      </w:r>
      <w:hyperlink r:id="rId9" w:history="1">
        <w:r w:rsidRPr="00186298">
          <w:rPr>
            <w:rStyle w:val="Hyperlink"/>
            <w:rFonts w:ascii="Times New Roman" w:hAnsi="Times New Roman" w:cs="Times New Roman"/>
          </w:rPr>
          <w:t>http://www.thecanadianencyclopedia.ca/en/article/cabinet/</w:t>
        </w:r>
      </w:hyperlink>
      <w:r w:rsidRPr="00186298">
        <w:rPr>
          <w:rFonts w:ascii="Times New Roman" w:hAnsi="Times New Roman" w:cs="Times New Roman"/>
        </w:rPr>
        <w:t xml:space="preserve">. </w:t>
      </w:r>
    </w:p>
  </w:footnote>
  <w:footnote w:id="23">
    <w:p w14:paraId="23232EC1" w14:textId="77777777" w:rsidR="00DD4551" w:rsidRPr="00186298" w:rsidRDefault="00DD4551" w:rsidP="00DD4551">
      <w:pPr>
        <w:pStyle w:val="FootnoteText"/>
        <w:rPr>
          <w:rFonts w:ascii="Times New Roman" w:hAnsi="Times New Roman" w:cs="Times New Roman"/>
        </w:rPr>
      </w:pPr>
      <w:r w:rsidRPr="00186298">
        <w:rPr>
          <w:rStyle w:val="FootnoteReference"/>
          <w:rFonts w:ascii="Times New Roman" w:hAnsi="Times New Roman" w:cs="Times New Roman"/>
        </w:rPr>
        <w:footnoteRef/>
      </w:r>
      <w:r w:rsidRPr="00186298">
        <w:rPr>
          <w:rFonts w:ascii="Times New Roman" w:hAnsi="Times New Roman" w:cs="Times New Roman"/>
        </w:rPr>
        <w:t xml:space="preserve"> </w:t>
      </w:r>
      <w:r>
        <w:rPr>
          <w:rFonts w:ascii="Times New Roman" w:hAnsi="Times New Roman" w:cs="Times New Roman"/>
        </w:rPr>
        <w:t>“</w:t>
      </w:r>
      <w:r w:rsidRPr="00186298">
        <w:rPr>
          <w:rFonts w:ascii="Times New Roman" w:hAnsi="Times New Roman" w:cs="Times New Roman"/>
        </w:rPr>
        <w:t>Bicameralism: Legislature with Two Chambers</w:t>
      </w:r>
      <w:r>
        <w:rPr>
          <w:rFonts w:ascii="Times New Roman" w:hAnsi="Times New Roman" w:cs="Times New Roman"/>
        </w:rPr>
        <w:t>”</w:t>
      </w:r>
      <w:r w:rsidRPr="00186298">
        <w:rPr>
          <w:rFonts w:ascii="Times New Roman" w:hAnsi="Times New Roman" w:cs="Times New Roman"/>
        </w:rPr>
        <w:t xml:space="preserve">. (2014). In </w:t>
      </w:r>
      <w:r w:rsidRPr="00186298">
        <w:rPr>
          <w:rFonts w:ascii="Times New Roman" w:hAnsi="Times New Roman" w:cs="Times New Roman"/>
          <w:i/>
        </w:rPr>
        <w:t>Constitution Net,</w:t>
      </w:r>
      <w:r w:rsidRPr="00186298">
        <w:rPr>
          <w:rFonts w:ascii="Times New Roman" w:hAnsi="Times New Roman" w:cs="Times New Roman"/>
        </w:rPr>
        <w:t xml:space="preserve"> Retrieved from </w:t>
      </w:r>
      <w:hyperlink r:id="rId10" w:history="1">
        <w:r w:rsidRPr="00186298">
          <w:rPr>
            <w:rStyle w:val="Hyperlink"/>
            <w:rFonts w:ascii="Times New Roman" w:hAnsi="Times New Roman" w:cs="Times New Roman"/>
          </w:rPr>
          <w:t>http://www.constitutionnet.org/files/bicameralism_0.pdf</w:t>
        </w:r>
      </w:hyperlink>
      <w:r w:rsidRPr="00186298">
        <w:rPr>
          <w:rFonts w:ascii="Times New Roman" w:hAnsi="Times New Roman" w:cs="Times New Roman"/>
        </w:rPr>
        <w:t xml:space="preserve">. </w:t>
      </w:r>
    </w:p>
  </w:footnote>
  <w:footnote w:id="24">
    <w:p w14:paraId="17C5773C" w14:textId="77777777" w:rsidR="00DD4551" w:rsidRPr="00186298" w:rsidRDefault="00DD4551" w:rsidP="00DD4551">
      <w:pPr>
        <w:pStyle w:val="FootnoteText"/>
        <w:rPr>
          <w:rFonts w:ascii="Times New Roman" w:hAnsi="Times New Roman" w:cs="Times New Roman"/>
        </w:rPr>
      </w:pPr>
      <w:r w:rsidRPr="00186298">
        <w:rPr>
          <w:rStyle w:val="FootnoteReference"/>
          <w:rFonts w:ascii="Times New Roman" w:hAnsi="Times New Roman" w:cs="Times New Roman"/>
        </w:rPr>
        <w:footnoteRef/>
      </w:r>
      <w:r>
        <w:rPr>
          <w:rFonts w:ascii="Times New Roman" w:hAnsi="Times New Roman" w:cs="Times New Roman"/>
        </w:rPr>
        <w:t xml:space="preserve"> </w:t>
      </w:r>
      <w:r w:rsidRPr="00186298">
        <w:rPr>
          <w:rFonts w:ascii="Times New Roman" w:hAnsi="Times New Roman" w:cs="Times New Roman"/>
        </w:rPr>
        <w:t>Jessica</w:t>
      </w:r>
      <w:r>
        <w:rPr>
          <w:rFonts w:ascii="Times New Roman" w:hAnsi="Times New Roman" w:cs="Times New Roman"/>
        </w:rPr>
        <w:t xml:space="preserve"> Richardson,</w:t>
      </w:r>
      <w:r w:rsidRPr="00186298">
        <w:rPr>
          <w:rFonts w:ascii="Times New Roman" w:hAnsi="Times New Roman" w:cs="Times New Roman"/>
        </w:rPr>
        <w:t xml:space="preserve"> “Modernisation of Royal Assent in Canada”, </w:t>
      </w:r>
      <w:r w:rsidRPr="00186298">
        <w:rPr>
          <w:rFonts w:ascii="Times New Roman" w:hAnsi="Times New Roman" w:cs="Times New Roman"/>
          <w:i/>
        </w:rPr>
        <w:t>Canadian Parliamentary Review</w:t>
      </w:r>
      <w:r>
        <w:rPr>
          <w:rFonts w:ascii="Times New Roman" w:hAnsi="Times New Roman" w:cs="Times New Roman"/>
        </w:rPr>
        <w:t xml:space="preserve"> </w:t>
      </w:r>
      <w:r w:rsidRPr="00186298">
        <w:rPr>
          <w:rFonts w:ascii="Times New Roman" w:hAnsi="Times New Roman" w:cs="Times New Roman"/>
        </w:rPr>
        <w:t xml:space="preserve">27 (2004): 32-36. </w:t>
      </w:r>
    </w:p>
  </w:footnote>
  <w:footnote w:id="25">
    <w:p w14:paraId="0D7BF977" w14:textId="77777777" w:rsidR="00DD4551" w:rsidRPr="00186298" w:rsidRDefault="00DD4551" w:rsidP="00DD4551">
      <w:pPr>
        <w:pStyle w:val="FootnoteText"/>
        <w:rPr>
          <w:rFonts w:ascii="Times New Roman" w:hAnsi="Times New Roman" w:cs="Times New Roman"/>
        </w:rPr>
      </w:pPr>
      <w:r w:rsidRPr="00186298">
        <w:rPr>
          <w:rStyle w:val="FootnoteReference"/>
          <w:rFonts w:ascii="Times New Roman" w:hAnsi="Times New Roman" w:cs="Times New Roman"/>
        </w:rPr>
        <w:footnoteRef/>
      </w:r>
      <w:r w:rsidRPr="00186298">
        <w:rPr>
          <w:rFonts w:ascii="Times New Roman" w:hAnsi="Times New Roman" w:cs="Times New Roman"/>
        </w:rPr>
        <w:t xml:space="preserve"> </w:t>
      </w:r>
      <w:r w:rsidRPr="00186298">
        <w:rPr>
          <w:rFonts w:ascii="Times New Roman" w:hAnsi="Times New Roman" w:cs="Times New Roman"/>
          <w:i/>
        </w:rPr>
        <w:t>The Union Act,</w:t>
      </w:r>
      <w:r w:rsidRPr="00186298">
        <w:rPr>
          <w:rFonts w:ascii="Times New Roman" w:hAnsi="Times New Roman" w:cs="Times New Roman"/>
        </w:rPr>
        <w:t xml:space="preserve"> 1840 (UK), 3 &amp; 4 Vict, c 35, s LVII.</w:t>
      </w:r>
    </w:p>
  </w:footnote>
  <w:footnote w:id="26">
    <w:p w14:paraId="681DF457" w14:textId="77777777" w:rsidR="00DD4551" w:rsidRPr="00E32FCE" w:rsidRDefault="00DD4551" w:rsidP="00DD4551">
      <w:pPr>
        <w:pStyle w:val="FootnoteText"/>
      </w:pPr>
      <w:r w:rsidRPr="00186298">
        <w:rPr>
          <w:rStyle w:val="FootnoteReference"/>
          <w:rFonts w:ascii="Times New Roman" w:hAnsi="Times New Roman" w:cs="Times New Roman"/>
        </w:rPr>
        <w:footnoteRef/>
      </w:r>
      <w:r w:rsidRPr="00186298">
        <w:rPr>
          <w:rFonts w:ascii="Times New Roman" w:hAnsi="Times New Roman" w:cs="Times New Roman"/>
        </w:rPr>
        <w:t xml:space="preserve"> O’Brien &amp; Bosc, 8.</w:t>
      </w:r>
      <w:r>
        <w:t xml:space="preserve"> </w:t>
      </w:r>
    </w:p>
  </w:footnote>
  <w:footnote w:id="27">
    <w:p w14:paraId="60338A97" w14:textId="77777777" w:rsidR="00DD4551" w:rsidRPr="008C3C58" w:rsidRDefault="00DD4551" w:rsidP="00DD4551">
      <w:pPr>
        <w:pStyle w:val="FootnoteText"/>
        <w:rPr>
          <w:rFonts w:ascii="Times New Roman" w:hAnsi="Times New Roman" w:cs="Times New Roman"/>
          <w:lang w:val="en-US"/>
        </w:rPr>
      </w:pPr>
      <w:r w:rsidRPr="008C3C58">
        <w:rPr>
          <w:rStyle w:val="FootnoteReference"/>
          <w:rFonts w:ascii="Times New Roman" w:hAnsi="Times New Roman" w:cs="Times New Roman"/>
        </w:rPr>
        <w:footnoteRef/>
      </w:r>
      <w:r w:rsidRPr="008C3C58">
        <w:rPr>
          <w:rFonts w:ascii="Times New Roman" w:hAnsi="Times New Roman" w:cs="Times New Roman"/>
          <w:lang w:val="en-US"/>
        </w:rPr>
        <w:t xml:space="preserve"> </w:t>
      </w:r>
      <w:r w:rsidRPr="008C3C58">
        <w:rPr>
          <w:rFonts w:ascii="Times New Roman" w:hAnsi="Times New Roman" w:cs="Times New Roman"/>
          <w:i/>
          <w:lang w:val="en-US"/>
        </w:rPr>
        <w:t xml:space="preserve">Colonial Laws Validity Act, </w:t>
      </w:r>
      <w:r w:rsidRPr="008C3C58">
        <w:rPr>
          <w:rFonts w:ascii="Times New Roman" w:hAnsi="Times New Roman" w:cs="Times New Roman"/>
          <w:lang w:val="en-US"/>
        </w:rPr>
        <w:t>1865</w:t>
      </w:r>
      <w:r w:rsidRPr="008C3C58">
        <w:rPr>
          <w:rFonts w:ascii="Times New Roman" w:hAnsi="Times New Roman" w:cs="Times New Roman"/>
          <w:i/>
          <w:lang w:val="en-US"/>
        </w:rPr>
        <w:t xml:space="preserve"> </w:t>
      </w:r>
      <w:r w:rsidRPr="008C3C58">
        <w:rPr>
          <w:rFonts w:ascii="Times New Roman" w:hAnsi="Times New Roman" w:cs="Times New Roman"/>
          <w:lang w:val="en-US"/>
        </w:rPr>
        <w:t>(UK), 28 &amp; 29 Vict, c 63.</w:t>
      </w:r>
    </w:p>
  </w:footnote>
  <w:footnote w:id="28">
    <w:p w14:paraId="3458ACA8" w14:textId="77777777" w:rsidR="00DD4551" w:rsidRPr="008C3C58" w:rsidRDefault="00DD4551" w:rsidP="00DD4551">
      <w:pPr>
        <w:pStyle w:val="FootnoteText"/>
        <w:rPr>
          <w:rFonts w:ascii="Times New Roman" w:hAnsi="Times New Roman" w:cs="Times New Roman"/>
          <w:lang w:val="en-US"/>
        </w:rPr>
      </w:pPr>
      <w:r w:rsidRPr="008C3C58">
        <w:rPr>
          <w:rStyle w:val="FootnoteReference"/>
          <w:rFonts w:ascii="Times New Roman" w:hAnsi="Times New Roman" w:cs="Times New Roman"/>
        </w:rPr>
        <w:footnoteRef/>
      </w:r>
      <w:r w:rsidRPr="008C3C58">
        <w:rPr>
          <w:rFonts w:ascii="Times New Roman" w:hAnsi="Times New Roman" w:cs="Times New Roman"/>
          <w:lang w:val="en-US"/>
        </w:rPr>
        <w:t xml:space="preserve"> </w:t>
      </w:r>
      <w:r>
        <w:rPr>
          <w:rFonts w:ascii="Times New Roman" w:hAnsi="Times New Roman" w:cs="Times New Roman"/>
          <w:lang w:val="en-US"/>
        </w:rPr>
        <w:t>“</w:t>
      </w:r>
      <w:r w:rsidRPr="008C3C58">
        <w:rPr>
          <w:rFonts w:ascii="Times New Roman" w:hAnsi="Times New Roman" w:cs="Times New Roman"/>
          <w:lang w:val="en-US"/>
        </w:rPr>
        <w:t>Courts of Law</w:t>
      </w:r>
      <w:r>
        <w:rPr>
          <w:rFonts w:ascii="Times New Roman" w:hAnsi="Times New Roman" w:cs="Times New Roman"/>
          <w:lang w:val="en-US"/>
        </w:rPr>
        <w:t>”</w:t>
      </w:r>
      <w:r w:rsidRPr="008C3C58">
        <w:rPr>
          <w:rFonts w:ascii="Times New Roman" w:hAnsi="Times New Roman" w:cs="Times New Roman"/>
          <w:lang w:val="en-US"/>
        </w:rPr>
        <w:t xml:space="preserve">. (2013). In </w:t>
      </w:r>
      <w:r w:rsidRPr="008C3C58">
        <w:rPr>
          <w:rFonts w:ascii="Times New Roman" w:hAnsi="Times New Roman" w:cs="Times New Roman"/>
          <w:i/>
          <w:lang w:val="en-US"/>
        </w:rPr>
        <w:t>Historica Canada,</w:t>
      </w:r>
      <w:r w:rsidRPr="008C3C58">
        <w:rPr>
          <w:rFonts w:ascii="Times New Roman" w:hAnsi="Times New Roman" w:cs="Times New Roman"/>
          <w:lang w:val="en-US"/>
        </w:rPr>
        <w:t xml:space="preserve"> Retrieved from </w:t>
      </w:r>
      <w:hyperlink r:id="rId11" w:history="1">
        <w:r w:rsidRPr="008C3C58">
          <w:rPr>
            <w:rStyle w:val="Hyperlink"/>
            <w:rFonts w:ascii="Times New Roman" w:hAnsi="Times New Roman" w:cs="Times New Roman"/>
            <w:lang w:val="en-US"/>
          </w:rPr>
          <w:t>http://www.thecanadianencyclopedia.ca/en/article/courts-of-law/</w:t>
        </w:r>
      </w:hyperlink>
      <w:r w:rsidRPr="008C3C58">
        <w:rPr>
          <w:rFonts w:ascii="Times New Roman" w:hAnsi="Times New Roman" w:cs="Times New Roman"/>
          <w:lang w:val="en-US"/>
        </w:rPr>
        <w:t xml:space="preserve">. </w:t>
      </w:r>
    </w:p>
  </w:footnote>
  <w:footnote w:id="29">
    <w:p w14:paraId="48E46ECA" w14:textId="77777777" w:rsidR="00DD4551" w:rsidRPr="00A45259" w:rsidRDefault="00DD4551" w:rsidP="00DD4551">
      <w:pPr>
        <w:pStyle w:val="FootnoteText"/>
        <w:rPr>
          <w:rFonts w:ascii="Times New Roman" w:hAnsi="Times New Roman" w:cs="Times New Roman"/>
        </w:rPr>
      </w:pPr>
      <w:r w:rsidRPr="008C3C58">
        <w:rPr>
          <w:rStyle w:val="FootnoteReference"/>
          <w:rFonts w:ascii="Times New Roman" w:hAnsi="Times New Roman" w:cs="Times New Roman"/>
        </w:rPr>
        <w:footnoteRef/>
      </w:r>
      <w:r w:rsidRPr="008C3C58">
        <w:rPr>
          <w:rFonts w:ascii="Times New Roman" w:hAnsi="Times New Roman" w:cs="Times New Roman"/>
        </w:rPr>
        <w:t xml:space="preserve"> See for example: </w:t>
      </w:r>
      <w:r w:rsidRPr="008C3C58">
        <w:rPr>
          <w:rFonts w:ascii="Times New Roman" w:hAnsi="Times New Roman" w:cs="Times New Roman"/>
          <w:i/>
        </w:rPr>
        <w:t>An Act Respecting the Qualifications, Appointment and Tenure of Office of the Principal Judicial Officers,</w:t>
      </w:r>
      <w:r w:rsidRPr="008C3C58">
        <w:rPr>
          <w:rFonts w:ascii="Times New Roman" w:hAnsi="Times New Roman" w:cs="Times New Roman"/>
        </w:rPr>
        <w:t xml:space="preserve"> RSNS 1864, c 37; </w:t>
      </w:r>
      <w:r w:rsidRPr="008C3C58">
        <w:rPr>
          <w:rFonts w:ascii="Times New Roman" w:hAnsi="Times New Roman" w:cs="Times New Roman"/>
          <w:i/>
        </w:rPr>
        <w:t>An Act Respecting the Supreme Court and its Offices</w:t>
      </w:r>
      <w:r w:rsidRPr="008C3C58">
        <w:rPr>
          <w:rFonts w:ascii="Times New Roman" w:hAnsi="Times New Roman" w:cs="Times New Roman"/>
        </w:rPr>
        <w:t xml:space="preserve">, RSNS 1864, c 123; </w:t>
      </w:r>
      <w:r w:rsidRPr="008C3C58">
        <w:rPr>
          <w:rFonts w:ascii="Times New Roman" w:hAnsi="Times New Roman" w:cs="Times New Roman"/>
          <w:i/>
        </w:rPr>
        <w:t>An Act Respecting the Superior Courts of Civil and Criminal Jurisdiction</w:t>
      </w:r>
      <w:r w:rsidRPr="008C3C58">
        <w:rPr>
          <w:rFonts w:ascii="Times New Roman" w:hAnsi="Times New Roman" w:cs="Times New Roman"/>
        </w:rPr>
        <w:t xml:space="preserve">, SUC 1859, c 10; </w:t>
      </w:r>
      <w:r w:rsidRPr="008C3C58">
        <w:rPr>
          <w:rFonts w:ascii="Times New Roman" w:hAnsi="Times New Roman" w:cs="Times New Roman"/>
          <w:i/>
        </w:rPr>
        <w:t>An Act Respecting the Courts of Chancery</w:t>
      </w:r>
      <w:r w:rsidRPr="008C3C58">
        <w:rPr>
          <w:rFonts w:ascii="Times New Roman" w:hAnsi="Times New Roman" w:cs="Times New Roman"/>
        </w:rPr>
        <w:t xml:space="preserve">, SUC 1859, c 12; </w:t>
      </w:r>
      <w:r w:rsidRPr="008C3C58">
        <w:rPr>
          <w:rFonts w:ascii="Times New Roman" w:hAnsi="Times New Roman" w:cs="Times New Roman"/>
          <w:i/>
        </w:rPr>
        <w:t>Acte concernant la Cour du Banc de la Reine</w:t>
      </w:r>
      <w:r w:rsidRPr="008C3C58">
        <w:rPr>
          <w:rFonts w:ascii="Times New Roman" w:hAnsi="Times New Roman" w:cs="Times New Roman"/>
        </w:rPr>
        <w:t>, SRBC 1861, c 76.</w:t>
      </w:r>
      <w:r w:rsidRPr="00A45259">
        <w:rPr>
          <w:rFonts w:ascii="Times New Roman" w:hAnsi="Times New Roman" w:cs="Times New Roman"/>
        </w:rPr>
        <w:t xml:space="preserve"> </w:t>
      </w:r>
    </w:p>
  </w:footnote>
  <w:footnote w:id="30">
    <w:p w14:paraId="7E7B1957" w14:textId="77777777" w:rsidR="00DD4551" w:rsidRPr="00A45259" w:rsidRDefault="00DD4551" w:rsidP="00DD4551">
      <w:pPr>
        <w:pStyle w:val="FootnoteText"/>
        <w:rPr>
          <w:rFonts w:ascii="Times New Roman" w:hAnsi="Times New Roman" w:cs="Times New Roman"/>
          <w:lang w:val="en-US"/>
        </w:rPr>
      </w:pPr>
      <w:r w:rsidRPr="00A45259">
        <w:rPr>
          <w:rStyle w:val="FootnoteReference"/>
          <w:rFonts w:ascii="Times New Roman" w:hAnsi="Times New Roman" w:cs="Times New Roman"/>
        </w:rPr>
        <w:footnoteRef/>
      </w:r>
      <w:r w:rsidRPr="00A45259">
        <w:rPr>
          <w:rFonts w:ascii="Times New Roman" w:hAnsi="Times New Roman" w:cs="Times New Roman"/>
        </w:rPr>
        <w:t xml:space="preserve"> </w:t>
      </w:r>
      <w:r w:rsidRPr="00A45259">
        <w:rPr>
          <w:rFonts w:ascii="Times New Roman" w:hAnsi="Times New Roman" w:cs="Times New Roman"/>
          <w:i/>
          <w:lang w:val="en-US"/>
        </w:rPr>
        <w:t>Judicial Committee Act</w:t>
      </w:r>
      <w:r w:rsidRPr="00A45259">
        <w:rPr>
          <w:rFonts w:ascii="Times New Roman" w:hAnsi="Times New Roman" w:cs="Times New Roman"/>
          <w:lang w:val="en-US"/>
        </w:rPr>
        <w:t xml:space="preserve">, 1833, 3 &amp; 4 Wm IV, c 41; </w:t>
      </w:r>
      <w:r w:rsidRPr="00A45259">
        <w:rPr>
          <w:rFonts w:ascii="Times New Roman" w:hAnsi="Times New Roman" w:cs="Times New Roman"/>
          <w:i/>
          <w:lang w:val="en-US"/>
        </w:rPr>
        <w:t>Judicial Committee Act</w:t>
      </w:r>
      <w:r w:rsidRPr="00A45259">
        <w:rPr>
          <w:rFonts w:ascii="Times New Roman" w:hAnsi="Times New Roman" w:cs="Times New Roman"/>
          <w:lang w:val="en-US"/>
        </w:rPr>
        <w:t xml:space="preserve">, 1844, 7 &amp; 8 Vict, c 69; </w:t>
      </w:r>
      <w:r w:rsidRPr="00A45259">
        <w:rPr>
          <w:rFonts w:ascii="Times New Roman" w:hAnsi="Times New Roman" w:cs="Times New Roman"/>
          <w:i/>
          <w:lang w:val="en-US"/>
        </w:rPr>
        <w:t>Nadan v The King (Alberta)</w:t>
      </w:r>
      <w:r w:rsidRPr="00A45259">
        <w:rPr>
          <w:rFonts w:ascii="Times New Roman" w:hAnsi="Times New Roman" w:cs="Times New Roman"/>
          <w:lang w:val="en-US"/>
        </w:rPr>
        <w:t xml:space="preserve">, [1926] UKPC 13. </w:t>
      </w:r>
    </w:p>
  </w:footnote>
  <w:footnote w:id="31">
    <w:p w14:paraId="53881644" w14:textId="77777777" w:rsidR="00DD4551" w:rsidRPr="00F86361" w:rsidRDefault="00DD4551" w:rsidP="00DD4551">
      <w:pPr>
        <w:rPr>
          <w:rFonts w:ascii="Times New Roman" w:eastAsia="Times New Roman" w:hAnsi="Times New Roman" w:cs="Times New Roman"/>
          <w:sz w:val="20"/>
          <w:szCs w:val="20"/>
          <w:lang w:val="en-US"/>
        </w:rPr>
      </w:pPr>
      <w:r w:rsidRPr="00F86361">
        <w:rPr>
          <w:rStyle w:val="FootnoteReference"/>
          <w:rFonts w:ascii="Times New Roman" w:hAnsi="Times New Roman" w:cs="Times New Roman"/>
          <w:sz w:val="20"/>
          <w:szCs w:val="20"/>
        </w:rPr>
        <w:footnoteRef/>
      </w:r>
      <w:r w:rsidRPr="00F86361">
        <w:rPr>
          <w:rFonts w:ascii="Times New Roman" w:hAnsi="Times New Roman" w:cs="Times New Roman"/>
          <w:sz w:val="20"/>
          <w:szCs w:val="20"/>
        </w:rPr>
        <w:t xml:space="preserve"> Thomas T. Lewis,</w:t>
      </w:r>
      <w:r w:rsidRPr="00F86361">
        <w:rPr>
          <w:rStyle w:val="apple-converted-space"/>
          <w:rFonts w:ascii="Times New Roman" w:hAnsi="Times New Roman" w:cs="Times New Roman"/>
          <w:sz w:val="20"/>
          <w:szCs w:val="20"/>
        </w:rPr>
        <w:t> </w:t>
      </w:r>
      <w:r w:rsidRPr="00F86361">
        <w:rPr>
          <w:rFonts w:ascii="Times New Roman" w:hAnsi="Times New Roman" w:cs="Times New Roman"/>
          <w:i/>
          <w:iCs/>
          <w:sz w:val="20"/>
          <w:szCs w:val="20"/>
        </w:rPr>
        <w:t xml:space="preserve">The Bill of Rights </w:t>
      </w:r>
      <w:r w:rsidRPr="00F86361">
        <w:rPr>
          <w:rFonts w:ascii="Times New Roman" w:hAnsi="Times New Roman" w:cs="Times New Roman"/>
          <w:iCs/>
          <w:sz w:val="20"/>
          <w:szCs w:val="20"/>
        </w:rPr>
        <w:t>(</w:t>
      </w:r>
      <w:r w:rsidRPr="00F86361">
        <w:rPr>
          <w:rFonts w:ascii="Times New Roman" w:hAnsi="Times New Roman" w:cs="Times New Roman"/>
          <w:sz w:val="20"/>
          <w:szCs w:val="20"/>
        </w:rPr>
        <w:t xml:space="preserve">Pasadena, California: Salem Press Inc., 2002), 36. </w:t>
      </w:r>
    </w:p>
  </w:footnote>
  <w:footnote w:id="32">
    <w:p w14:paraId="26CB0BB1" w14:textId="77777777" w:rsidR="00DD4551" w:rsidRPr="00F86361" w:rsidRDefault="00DD4551" w:rsidP="00DD4551">
      <w:pPr>
        <w:pStyle w:val="FootnoteText"/>
        <w:rPr>
          <w:rFonts w:ascii="Times New Roman" w:hAnsi="Times New Roman" w:cs="Times New Roman"/>
          <w:lang w:val="en-US"/>
        </w:rPr>
      </w:pPr>
      <w:r w:rsidRPr="00F86361">
        <w:rPr>
          <w:rStyle w:val="FootnoteReference"/>
          <w:rFonts w:ascii="Times New Roman" w:hAnsi="Times New Roman" w:cs="Times New Roman"/>
        </w:rPr>
        <w:footnoteRef/>
      </w:r>
      <w:r w:rsidRPr="00F86361">
        <w:rPr>
          <w:rFonts w:ascii="Times New Roman" w:hAnsi="Times New Roman" w:cs="Times New Roman"/>
        </w:rPr>
        <w:t xml:space="preserve"> </w:t>
      </w:r>
      <w:r w:rsidRPr="00F86361">
        <w:rPr>
          <w:rFonts w:ascii="Times New Roman" w:hAnsi="Times New Roman" w:cs="Times New Roman"/>
          <w:shd w:val="clear" w:color="auto" w:fill="F7F7F7"/>
        </w:rPr>
        <w:t>Sandford Schram, “Les États-Unis d’Amérique”</w:t>
      </w:r>
      <w:r w:rsidRPr="00F86361">
        <w:rPr>
          <w:rFonts w:ascii="Times New Roman" w:hAnsi="Times New Roman" w:cs="Times New Roman"/>
          <w:i/>
          <w:iCs/>
          <w:shd w:val="clear" w:color="auto" w:fill="FFFFFF"/>
        </w:rPr>
        <w:t xml:space="preserve"> </w:t>
      </w:r>
      <w:r w:rsidRPr="00F86361">
        <w:rPr>
          <w:rFonts w:ascii="Times New Roman" w:hAnsi="Times New Roman" w:cs="Times New Roman"/>
          <w:iCs/>
          <w:shd w:val="clear" w:color="auto" w:fill="FFFFFF"/>
          <w:lang w:val="en-US"/>
        </w:rPr>
        <w:t xml:space="preserve">in </w:t>
      </w:r>
      <w:r w:rsidRPr="00F86361">
        <w:rPr>
          <w:rFonts w:ascii="Times New Roman" w:hAnsi="Times New Roman" w:cs="Times New Roman"/>
          <w:shd w:val="clear" w:color="auto" w:fill="FFFFFF"/>
          <w:lang w:val="en-US"/>
        </w:rPr>
        <w:t xml:space="preserve">Karl Nerenberg and Ann L. Griffiths, </w:t>
      </w:r>
      <w:r w:rsidRPr="00F86361">
        <w:rPr>
          <w:rFonts w:ascii="Times New Roman" w:hAnsi="Times New Roman" w:cs="Times New Roman"/>
          <w:i/>
          <w:iCs/>
          <w:shd w:val="clear" w:color="auto" w:fill="FFFFFF"/>
          <w:lang w:val="en-US"/>
        </w:rPr>
        <w:t>Guide des pays fédéreés</w:t>
      </w:r>
      <w:r w:rsidRPr="00F86361">
        <w:rPr>
          <w:rFonts w:ascii="Times New Roman" w:hAnsi="Times New Roman" w:cs="Times New Roman"/>
          <w:iCs/>
          <w:shd w:val="clear" w:color="auto" w:fill="FFFFFF"/>
          <w:lang w:val="en-US"/>
        </w:rPr>
        <w:t xml:space="preserve"> (</w:t>
      </w:r>
      <w:r w:rsidRPr="00F86361">
        <w:rPr>
          <w:rFonts w:ascii="Times New Roman" w:hAnsi="Times New Roman" w:cs="Times New Roman"/>
          <w:shd w:val="clear" w:color="auto" w:fill="FFFFFF"/>
          <w:lang w:val="en-US"/>
        </w:rPr>
        <w:t>Montreal: McGill-Queen's University Press, 2002),</w:t>
      </w:r>
      <w:r w:rsidRPr="00F86361">
        <w:rPr>
          <w:rFonts w:ascii="Times New Roman" w:hAnsi="Times New Roman" w:cs="Times New Roman"/>
          <w:noProof/>
          <w:lang w:val="en-US"/>
        </w:rPr>
        <w:t xml:space="preserve"> </w:t>
      </w:r>
      <w:r w:rsidRPr="00F86361">
        <w:rPr>
          <w:rFonts w:ascii="Times New Roman" w:hAnsi="Times New Roman" w:cs="Times New Roman"/>
          <w:lang w:val="en-US"/>
        </w:rPr>
        <w:t>202-203.</w:t>
      </w:r>
      <w:r w:rsidRPr="00F86361">
        <w:rPr>
          <w:rFonts w:ascii="Times New Roman" w:hAnsi="Times New Roman" w:cs="Times New Roman"/>
          <w:i/>
          <w:iCs/>
          <w:shd w:val="clear" w:color="auto" w:fill="FFFFFF"/>
          <w:lang w:val="en-US"/>
        </w:rPr>
        <w:t xml:space="preserve"> </w:t>
      </w:r>
    </w:p>
  </w:footnote>
  <w:footnote w:id="33">
    <w:p w14:paraId="568C48BC" w14:textId="77777777" w:rsidR="00DD4551" w:rsidRPr="00F86361" w:rsidRDefault="00DD4551" w:rsidP="00DD4551">
      <w:pPr>
        <w:pStyle w:val="Heading1"/>
        <w:shd w:val="clear" w:color="auto" w:fill="FFFFFF"/>
        <w:spacing w:before="0"/>
        <w:rPr>
          <w:rFonts w:ascii="Times New Roman" w:eastAsia="Times New Roman" w:hAnsi="Times New Roman" w:cs="Times New Roman"/>
          <w:b w:val="0"/>
          <w:bCs w:val="0"/>
          <w:sz w:val="20"/>
          <w:szCs w:val="20"/>
        </w:rPr>
      </w:pPr>
      <w:r w:rsidRPr="00F86361">
        <w:rPr>
          <w:rStyle w:val="FootnoteReference"/>
          <w:rFonts w:ascii="Times New Roman" w:hAnsi="Times New Roman" w:cs="Times New Roman"/>
          <w:b w:val="0"/>
          <w:sz w:val="20"/>
          <w:szCs w:val="20"/>
        </w:rPr>
        <w:footnoteRef/>
      </w:r>
      <w:r w:rsidRPr="00F86361">
        <w:rPr>
          <w:rFonts w:ascii="Times New Roman" w:hAnsi="Times New Roman" w:cs="Times New Roman"/>
          <w:b w:val="0"/>
          <w:sz w:val="20"/>
          <w:szCs w:val="20"/>
        </w:rPr>
        <w:t xml:space="preserve"> “</w:t>
      </w:r>
      <w:r w:rsidRPr="00F86361">
        <w:rPr>
          <w:rFonts w:ascii="Times New Roman" w:eastAsia="Times New Roman" w:hAnsi="Times New Roman" w:cs="Times New Roman"/>
          <w:b w:val="0"/>
          <w:bCs w:val="0"/>
          <w:sz w:val="20"/>
          <w:szCs w:val="20"/>
        </w:rPr>
        <w:t xml:space="preserve">17th Amendment to the U.S. Constitution: Direct Election of U.S. Senators”. (n.d.). In </w:t>
      </w:r>
      <w:r w:rsidRPr="00F86361">
        <w:rPr>
          <w:rFonts w:ascii="Times New Roman" w:eastAsia="Times New Roman" w:hAnsi="Times New Roman" w:cs="Times New Roman"/>
          <w:b w:val="0"/>
          <w:bCs w:val="0"/>
          <w:i/>
          <w:sz w:val="20"/>
          <w:szCs w:val="20"/>
        </w:rPr>
        <w:t>National Archives</w:t>
      </w:r>
      <w:r w:rsidRPr="00F86361">
        <w:rPr>
          <w:rFonts w:ascii="Times New Roman" w:eastAsia="Times New Roman" w:hAnsi="Times New Roman" w:cs="Times New Roman"/>
          <w:b w:val="0"/>
          <w:bCs w:val="0"/>
          <w:sz w:val="20"/>
          <w:szCs w:val="20"/>
        </w:rPr>
        <w:t>,</w:t>
      </w:r>
      <w:r w:rsidRPr="00F86361">
        <w:rPr>
          <w:rFonts w:ascii="Times New Roman" w:eastAsia="Times New Roman" w:hAnsi="Times New Roman" w:cs="Times New Roman"/>
          <w:b w:val="0"/>
          <w:bCs w:val="0"/>
          <w:i/>
          <w:sz w:val="20"/>
          <w:szCs w:val="20"/>
        </w:rPr>
        <w:t xml:space="preserve"> </w:t>
      </w:r>
      <w:r w:rsidRPr="00F86361">
        <w:rPr>
          <w:rFonts w:ascii="Times New Roman" w:eastAsia="Times New Roman" w:hAnsi="Times New Roman" w:cs="Times New Roman"/>
          <w:b w:val="0"/>
          <w:bCs w:val="0"/>
          <w:sz w:val="20"/>
          <w:szCs w:val="20"/>
        </w:rPr>
        <w:t>Retrieved from</w:t>
      </w:r>
    </w:p>
    <w:p w14:paraId="5ECF406B" w14:textId="77777777" w:rsidR="00DD4551" w:rsidRPr="00F86361" w:rsidRDefault="00DD4551" w:rsidP="00DD4551">
      <w:pPr>
        <w:pStyle w:val="FootnoteText"/>
        <w:rPr>
          <w:rFonts w:ascii="Times New Roman" w:hAnsi="Times New Roman" w:cs="Times New Roman"/>
          <w:lang w:val="en-US"/>
        </w:rPr>
      </w:pPr>
      <w:r w:rsidRPr="00F86361">
        <w:rPr>
          <w:rFonts w:ascii="Times New Roman" w:hAnsi="Times New Roman" w:cs="Times New Roman"/>
          <w:lang w:val="en-US"/>
        </w:rPr>
        <w:t>https://www.archives.gov/legislative/features/17th-amendment/.</w:t>
      </w:r>
    </w:p>
  </w:footnote>
  <w:footnote w:id="34">
    <w:p w14:paraId="4FE726D5" w14:textId="77777777" w:rsidR="00DD4551" w:rsidRPr="002C3BD8" w:rsidRDefault="00DD4551" w:rsidP="00DD4551">
      <w:pPr>
        <w:pStyle w:val="FootnoteText"/>
        <w:rPr>
          <w:lang w:val="en-US"/>
        </w:rPr>
      </w:pPr>
      <w:r w:rsidRPr="00F86361">
        <w:rPr>
          <w:rStyle w:val="FootnoteReference"/>
          <w:rFonts w:ascii="Times New Roman" w:hAnsi="Times New Roman" w:cs="Times New Roman"/>
        </w:rPr>
        <w:footnoteRef/>
      </w:r>
      <w:r w:rsidRPr="00F86361">
        <w:rPr>
          <w:rFonts w:ascii="Times New Roman" w:hAnsi="Times New Roman" w:cs="Times New Roman"/>
        </w:rPr>
        <w:t xml:space="preserve"> “About the Supreme Court”. (n.d.). In </w:t>
      </w:r>
      <w:r w:rsidRPr="00F86361">
        <w:rPr>
          <w:rFonts w:ascii="Times New Roman" w:hAnsi="Times New Roman" w:cs="Times New Roman"/>
          <w:i/>
        </w:rPr>
        <w:t>United States Court</w:t>
      </w:r>
      <w:r w:rsidRPr="00F86361">
        <w:rPr>
          <w:rFonts w:ascii="Times New Roman" w:hAnsi="Times New Roman" w:cs="Times New Roman"/>
        </w:rPr>
        <w:t>,</w:t>
      </w:r>
      <w:r w:rsidRPr="00F86361">
        <w:rPr>
          <w:rFonts w:ascii="Times New Roman" w:hAnsi="Times New Roman" w:cs="Times New Roman"/>
          <w:i/>
        </w:rPr>
        <w:t xml:space="preserve"> </w:t>
      </w:r>
      <w:r w:rsidRPr="00F86361">
        <w:rPr>
          <w:rFonts w:ascii="Times New Roman" w:hAnsi="Times New Roman" w:cs="Times New Roman"/>
        </w:rPr>
        <w:t>Retrieved from http://www.uscourts.gov/about-federal-courts/educational-resources/about-educational-outreach/activity-resources/about.</w:t>
      </w:r>
    </w:p>
  </w:footnote>
  <w:footnote w:id="35">
    <w:p w14:paraId="71C98AAC" w14:textId="77777777" w:rsidR="00DD4551" w:rsidRPr="0021423B" w:rsidRDefault="00DD4551" w:rsidP="00DD4551">
      <w:pPr>
        <w:pStyle w:val="FootnoteText"/>
        <w:rPr>
          <w:rFonts w:ascii="Times New Roman" w:hAnsi="Times New Roman" w:cs="Times New Roman"/>
          <w:color w:val="000000" w:themeColor="text1"/>
          <w:lang w:val="en-US"/>
        </w:rPr>
      </w:pPr>
      <w:r w:rsidRPr="0021423B">
        <w:rPr>
          <w:rStyle w:val="FootnoteReference"/>
          <w:rFonts w:ascii="Times New Roman" w:hAnsi="Times New Roman" w:cs="Times New Roman"/>
          <w:color w:val="000000" w:themeColor="text1"/>
        </w:rPr>
        <w:footnoteRef/>
      </w:r>
      <w:r w:rsidRPr="0021423B">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21423B">
        <w:rPr>
          <w:rFonts w:ascii="Times New Roman" w:hAnsi="Times New Roman" w:cs="Times New Roman"/>
          <w:color w:val="000000" w:themeColor="text1"/>
        </w:rPr>
        <w:t>Membership of the House of Lords</w:t>
      </w:r>
      <w:r>
        <w:rPr>
          <w:rFonts w:ascii="Times New Roman" w:hAnsi="Times New Roman" w:cs="Times New Roman"/>
          <w:color w:val="000000" w:themeColor="text1"/>
        </w:rPr>
        <w:t>”</w:t>
      </w:r>
      <w:r w:rsidRPr="0021423B">
        <w:rPr>
          <w:rFonts w:ascii="Times New Roman" w:hAnsi="Times New Roman" w:cs="Times New Roman"/>
          <w:color w:val="000000" w:themeColor="text1"/>
        </w:rPr>
        <w:t xml:space="preserve">. (n.d.). In </w:t>
      </w:r>
      <w:r>
        <w:rPr>
          <w:rFonts w:ascii="Times New Roman" w:hAnsi="Times New Roman" w:cs="Times New Roman"/>
          <w:i/>
          <w:color w:val="000000" w:themeColor="text1"/>
        </w:rPr>
        <w:t>UK Parliament</w:t>
      </w:r>
      <w:r>
        <w:rPr>
          <w:rFonts w:ascii="Times New Roman" w:hAnsi="Times New Roman" w:cs="Times New Roman"/>
          <w:color w:val="000000" w:themeColor="text1"/>
        </w:rPr>
        <w:t>,</w:t>
      </w:r>
      <w:r w:rsidRPr="0021423B">
        <w:rPr>
          <w:rFonts w:ascii="Times New Roman" w:hAnsi="Times New Roman" w:cs="Times New Roman"/>
          <w:i/>
          <w:color w:val="000000" w:themeColor="text1"/>
        </w:rPr>
        <w:t xml:space="preserve"> </w:t>
      </w:r>
      <w:r w:rsidRPr="0021423B">
        <w:rPr>
          <w:rFonts w:ascii="Times New Roman" w:hAnsi="Times New Roman" w:cs="Times New Roman"/>
          <w:color w:val="000000" w:themeColor="text1"/>
        </w:rPr>
        <w:t>Retrieved from https://www.parliament.uk/about/mps-and-lords/about-lords/lords-types/.</w:t>
      </w:r>
    </w:p>
  </w:footnote>
  <w:footnote w:id="36">
    <w:p w14:paraId="5BD9EBC2" w14:textId="77777777" w:rsidR="00DD4551" w:rsidRPr="0021423B" w:rsidRDefault="00DD4551" w:rsidP="00DD4551">
      <w:pPr>
        <w:pStyle w:val="FootnoteText"/>
        <w:rPr>
          <w:rFonts w:ascii="Times New Roman" w:hAnsi="Times New Roman" w:cs="Times New Roman"/>
          <w:color w:val="000000" w:themeColor="text1"/>
          <w:lang w:val="en-US"/>
        </w:rPr>
      </w:pPr>
      <w:r w:rsidRPr="0021423B">
        <w:rPr>
          <w:rStyle w:val="FootnoteReference"/>
          <w:rFonts w:ascii="Times New Roman" w:hAnsi="Times New Roman" w:cs="Times New Roman"/>
          <w:color w:val="000000" w:themeColor="text1"/>
        </w:rPr>
        <w:footnoteRef/>
      </w:r>
      <w:r w:rsidRPr="0021423B">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21423B">
        <w:rPr>
          <w:rFonts w:ascii="Times New Roman" w:hAnsi="Times New Roman" w:cs="Times New Roman"/>
          <w:color w:val="000000" w:themeColor="text1"/>
        </w:rPr>
        <w:t>The 1832 Reform Act</w:t>
      </w:r>
      <w:r>
        <w:rPr>
          <w:rFonts w:ascii="Times New Roman" w:hAnsi="Times New Roman" w:cs="Times New Roman"/>
          <w:color w:val="000000" w:themeColor="text1"/>
        </w:rPr>
        <w:t>”</w:t>
      </w:r>
      <w:r w:rsidRPr="0021423B">
        <w:rPr>
          <w:rFonts w:ascii="Times New Roman" w:hAnsi="Times New Roman" w:cs="Times New Roman"/>
          <w:color w:val="000000" w:themeColor="text1"/>
        </w:rPr>
        <w:t xml:space="preserve">. (n.d). In </w:t>
      </w:r>
      <w:r>
        <w:rPr>
          <w:rFonts w:ascii="Times New Roman" w:hAnsi="Times New Roman" w:cs="Times New Roman"/>
          <w:i/>
          <w:color w:val="000000" w:themeColor="text1"/>
        </w:rPr>
        <w:t>British Library</w:t>
      </w:r>
      <w:r>
        <w:rPr>
          <w:rFonts w:ascii="Times New Roman" w:hAnsi="Times New Roman" w:cs="Times New Roman"/>
          <w:color w:val="000000" w:themeColor="text1"/>
        </w:rPr>
        <w:t>,</w:t>
      </w:r>
      <w:r w:rsidRPr="0021423B">
        <w:rPr>
          <w:rFonts w:ascii="Times New Roman" w:hAnsi="Times New Roman" w:cs="Times New Roman"/>
          <w:i/>
          <w:color w:val="000000" w:themeColor="text1"/>
        </w:rPr>
        <w:t xml:space="preserve"> </w:t>
      </w:r>
      <w:r w:rsidRPr="0021423B">
        <w:rPr>
          <w:rFonts w:ascii="Times New Roman" w:hAnsi="Times New Roman" w:cs="Times New Roman"/>
          <w:color w:val="000000" w:themeColor="text1"/>
        </w:rPr>
        <w:t>Retrieved from http://www.bl.uk/learning/histcitizen/21cc/struggle/chartists1/historicalsources/source2/reformact.html.</w:t>
      </w:r>
    </w:p>
  </w:footnote>
  <w:footnote w:id="37">
    <w:p w14:paraId="5236544E" w14:textId="77777777" w:rsidR="00DD4551" w:rsidRPr="004B3129" w:rsidRDefault="00DD4551" w:rsidP="00DD4551">
      <w:pPr>
        <w:pStyle w:val="FootnoteText"/>
        <w:rPr>
          <w:rFonts w:ascii="Times New Roman" w:hAnsi="Times New Roman" w:cs="Times New Roman"/>
          <w:lang w:val="en-US"/>
        </w:rPr>
      </w:pPr>
      <w:r w:rsidRPr="004B3129">
        <w:rPr>
          <w:rStyle w:val="FootnoteReference"/>
          <w:rFonts w:ascii="Times New Roman" w:hAnsi="Times New Roman" w:cs="Times New Roman"/>
          <w:color w:val="000000" w:themeColor="text1"/>
        </w:rPr>
        <w:footnoteRef/>
      </w:r>
      <w:r w:rsidRPr="004B3129">
        <w:rPr>
          <w:rFonts w:ascii="Times New Roman" w:hAnsi="Times New Roman" w:cs="Times New Roman"/>
          <w:color w:val="000000" w:themeColor="text1"/>
        </w:rPr>
        <w:t xml:space="preserve"> </w:t>
      </w:r>
      <w:r>
        <w:rPr>
          <w:rFonts w:ascii="Times New Roman" w:hAnsi="Times New Roman" w:cs="Times New Roman"/>
          <w:color w:val="000000" w:themeColor="text1"/>
        </w:rPr>
        <w:t>“</w:t>
      </w:r>
      <w:r w:rsidRPr="004B3129">
        <w:rPr>
          <w:rFonts w:ascii="Times New Roman" w:hAnsi="Times New Roman" w:cs="Times New Roman"/>
          <w:color w:val="000000" w:themeColor="text1"/>
        </w:rPr>
        <w:t>House of Lords</w:t>
      </w:r>
      <w:r>
        <w:rPr>
          <w:rFonts w:ascii="Times New Roman" w:hAnsi="Times New Roman" w:cs="Times New Roman"/>
          <w:color w:val="000000" w:themeColor="text1"/>
        </w:rPr>
        <w:t>”</w:t>
      </w:r>
      <w:r w:rsidRPr="004B3129">
        <w:rPr>
          <w:rFonts w:ascii="Times New Roman" w:hAnsi="Times New Roman" w:cs="Times New Roman"/>
          <w:color w:val="000000" w:themeColor="text1"/>
        </w:rPr>
        <w:t xml:space="preserve">. (2011). In </w:t>
      </w:r>
      <w:r>
        <w:rPr>
          <w:rFonts w:ascii="Times New Roman" w:hAnsi="Times New Roman" w:cs="Times New Roman"/>
          <w:i/>
          <w:color w:val="000000" w:themeColor="text1"/>
        </w:rPr>
        <w:t xml:space="preserve">UK Parliament, </w:t>
      </w:r>
      <w:r w:rsidRPr="004B3129">
        <w:rPr>
          <w:rFonts w:ascii="Times New Roman" w:hAnsi="Times New Roman" w:cs="Times New Roman"/>
          <w:color w:val="000000" w:themeColor="text1"/>
        </w:rPr>
        <w:t>Retrieved from http://www.parliament.uk/documents/lords-information-office/HoLwhat-the-lords-and-its-members-do-v2.pdf.</w:t>
      </w:r>
    </w:p>
  </w:footnote>
  <w:footnote w:id="38">
    <w:p w14:paraId="094D2495" w14:textId="77777777" w:rsidR="00DD4551" w:rsidRPr="002C3BD8" w:rsidRDefault="00DD4551" w:rsidP="00DD4551">
      <w:pPr>
        <w:pStyle w:val="FootnoteText"/>
        <w:rPr>
          <w:lang w:val="en-US"/>
        </w:rPr>
      </w:pPr>
      <w:r w:rsidRPr="004B3129">
        <w:rPr>
          <w:rStyle w:val="FootnoteReference"/>
          <w:rFonts w:ascii="Times New Roman" w:hAnsi="Times New Roman" w:cs="Times New Roman"/>
        </w:rPr>
        <w:footnoteRef/>
      </w:r>
      <w:r w:rsidRPr="004B3129">
        <w:rPr>
          <w:rFonts w:ascii="Times New Roman" w:hAnsi="Times New Roman" w:cs="Times New Roman"/>
        </w:rPr>
        <w:t xml:space="preserve"> </w:t>
      </w:r>
      <w:r>
        <w:rPr>
          <w:rFonts w:ascii="Times New Roman" w:hAnsi="Times New Roman" w:cs="Times New Roman"/>
        </w:rPr>
        <w:t>“</w:t>
      </w:r>
      <w:r w:rsidRPr="004B3129">
        <w:rPr>
          <w:rFonts w:ascii="Times New Roman" w:hAnsi="Times New Roman" w:cs="Times New Roman"/>
        </w:rPr>
        <w:t>Parliamentary Sovereignty</w:t>
      </w:r>
      <w:r>
        <w:rPr>
          <w:rFonts w:ascii="Times New Roman" w:hAnsi="Times New Roman" w:cs="Times New Roman"/>
        </w:rPr>
        <w:t>”</w:t>
      </w:r>
      <w:r w:rsidRPr="004B3129">
        <w:rPr>
          <w:rFonts w:ascii="Times New Roman" w:hAnsi="Times New Roman" w:cs="Times New Roman"/>
        </w:rPr>
        <w:t xml:space="preserve">. (n.d.). In </w:t>
      </w:r>
      <w:r w:rsidRPr="00D76E8A">
        <w:rPr>
          <w:rFonts w:ascii="Times New Roman" w:hAnsi="Times New Roman" w:cs="Times New Roman"/>
          <w:i/>
        </w:rPr>
        <w:t>UK Parliament</w:t>
      </w:r>
      <w:r>
        <w:rPr>
          <w:rFonts w:ascii="Times New Roman" w:hAnsi="Times New Roman" w:cs="Times New Roman"/>
        </w:rPr>
        <w:t xml:space="preserve">, </w:t>
      </w:r>
      <w:r w:rsidRPr="00D76E8A">
        <w:rPr>
          <w:rFonts w:ascii="Times New Roman" w:hAnsi="Times New Roman" w:cs="Times New Roman"/>
        </w:rPr>
        <w:t>Retrieved</w:t>
      </w:r>
      <w:r w:rsidRPr="004B3129">
        <w:rPr>
          <w:rFonts w:ascii="Times New Roman" w:hAnsi="Times New Roman" w:cs="Times New Roman"/>
        </w:rPr>
        <w:t xml:space="preserve"> from https://www.parliament.uk/about/how/role/sovereignty/.</w:t>
      </w:r>
    </w:p>
  </w:footnote>
  <w:footnote w:id="39">
    <w:p w14:paraId="6F811F59"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Kenneth Norrie &amp;</w:t>
      </w:r>
      <w:r w:rsidRPr="00CF7590">
        <w:rPr>
          <w:rFonts w:ascii="Times New Roman" w:hAnsi="Times New Roman" w:cs="Times New Roman"/>
        </w:rPr>
        <w:t xml:space="preserve"> Douglas Owram, </w:t>
      </w:r>
      <w:r w:rsidRPr="00CF7590">
        <w:rPr>
          <w:rFonts w:ascii="Times New Roman" w:hAnsi="Times New Roman" w:cs="Times New Roman"/>
          <w:i/>
        </w:rPr>
        <w:t xml:space="preserve">A History of the Canadian Economy </w:t>
      </w:r>
      <w:r w:rsidRPr="00CF7590">
        <w:rPr>
          <w:rFonts w:ascii="Times New Roman" w:hAnsi="Times New Roman" w:cs="Times New Roman"/>
        </w:rPr>
        <w:t>(Toronto: Harcourt Brace Jovanovich, 1991), 207.</w:t>
      </w:r>
    </w:p>
  </w:footnote>
  <w:footnote w:id="40">
    <w:p w14:paraId="479C9484" w14:textId="77777777" w:rsidR="006D65F8" w:rsidRPr="00CF7590" w:rsidRDefault="006D65F8" w:rsidP="006D65F8">
      <w:pPr>
        <w:pStyle w:val="FootnoteText"/>
        <w:rPr>
          <w:rFonts w:ascii="Times New Roman" w:hAnsi="Times New Roman" w:cs="Times New Roman"/>
          <w:lang w:val="fr-CA"/>
        </w:rPr>
      </w:pPr>
      <w:r w:rsidRPr="00CF7590">
        <w:rPr>
          <w:rStyle w:val="FootnoteReference"/>
          <w:rFonts w:ascii="Times New Roman" w:hAnsi="Times New Roman" w:cs="Times New Roman"/>
        </w:rPr>
        <w:footnoteRef/>
      </w:r>
      <w:r>
        <w:rPr>
          <w:rFonts w:ascii="Times New Roman" w:hAnsi="Times New Roman" w:cs="Times New Roman"/>
          <w:lang w:val="fr-CA"/>
        </w:rPr>
        <w:t xml:space="preserve"> </w:t>
      </w:r>
      <w:r w:rsidRPr="00CF7590">
        <w:rPr>
          <w:rFonts w:ascii="Times New Roman" w:hAnsi="Times New Roman" w:cs="Times New Roman"/>
          <w:lang w:val="fr-CA"/>
        </w:rPr>
        <w:t>Esdras</w:t>
      </w:r>
      <w:r>
        <w:rPr>
          <w:rFonts w:ascii="Times New Roman" w:hAnsi="Times New Roman" w:cs="Times New Roman"/>
          <w:lang w:val="fr-CA"/>
        </w:rPr>
        <w:t xml:space="preserve"> Minville,</w:t>
      </w:r>
      <w:r w:rsidRPr="00CF7590">
        <w:rPr>
          <w:rFonts w:ascii="Times New Roman" w:hAnsi="Times New Roman" w:cs="Times New Roman"/>
          <w:lang w:val="fr-CA"/>
        </w:rPr>
        <w:t xml:space="preserve"> </w:t>
      </w:r>
      <w:r w:rsidRPr="00CF7590">
        <w:rPr>
          <w:rFonts w:ascii="Times New Roman" w:hAnsi="Times New Roman" w:cs="Times New Roman"/>
          <w:i/>
          <w:lang w:val="fr-CA"/>
        </w:rPr>
        <w:t xml:space="preserve">Histoire Économique du Canada </w:t>
      </w:r>
      <w:r w:rsidRPr="00CF7590">
        <w:rPr>
          <w:rFonts w:ascii="Times New Roman" w:hAnsi="Times New Roman" w:cs="Times New Roman"/>
          <w:lang w:val="fr-CA"/>
        </w:rPr>
        <w:t>(Montréal : Librairie Beauchemin Limitée), 102.</w:t>
      </w:r>
    </w:p>
  </w:footnote>
  <w:footnote w:id="41">
    <w:p w14:paraId="5CFA571B"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Norrie &amp;</w:t>
      </w:r>
      <w:r w:rsidRPr="00CF7590">
        <w:rPr>
          <w:rFonts w:ascii="Times New Roman" w:hAnsi="Times New Roman" w:cs="Times New Roman"/>
        </w:rPr>
        <w:t xml:space="preserve"> Owram, 207.</w:t>
      </w:r>
    </w:p>
  </w:footnote>
  <w:footnote w:id="42">
    <w:p w14:paraId="0AEC87C5"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p>
  </w:footnote>
  <w:footnote w:id="43">
    <w:p w14:paraId="2F2145B1"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p>
  </w:footnote>
  <w:footnote w:id="44">
    <w:p w14:paraId="2A7B68D3" w14:textId="77777777" w:rsidR="006D65F8" w:rsidRPr="00F666FC" w:rsidRDefault="006D65F8" w:rsidP="006D65F8">
      <w:pPr>
        <w:pStyle w:val="FootnoteText"/>
        <w:rPr>
          <w:rFonts w:ascii="Times New Roman" w:hAnsi="Times New Roman" w:cs="Times New Roman"/>
          <w:sz w:val="18"/>
        </w:rPr>
      </w:pPr>
      <w:r w:rsidRPr="00CF7590">
        <w:rPr>
          <w:rStyle w:val="FootnoteReference"/>
          <w:rFonts w:ascii="Times New Roman" w:hAnsi="Times New Roman" w:cs="Times New Roman"/>
          <w:color w:val="000000" w:themeColor="text1"/>
        </w:rPr>
        <w:footnoteRef/>
      </w:r>
      <w:r>
        <w:rPr>
          <w:rFonts w:ascii="Times New Roman" w:hAnsi="Times New Roman" w:cs="Times New Roman"/>
          <w:color w:val="000000" w:themeColor="text1"/>
        </w:rPr>
        <w:t xml:space="preserve"> </w:t>
      </w:r>
      <w:r w:rsidRPr="00CF7590">
        <w:rPr>
          <w:rFonts w:ascii="Times New Roman" w:hAnsi="Times New Roman" w:cs="Times New Roman"/>
          <w:color w:val="000000" w:themeColor="text1"/>
        </w:rPr>
        <w:t>John</w:t>
      </w:r>
      <w:r>
        <w:rPr>
          <w:rFonts w:ascii="Times New Roman" w:hAnsi="Times New Roman" w:cs="Times New Roman"/>
          <w:color w:val="000000" w:themeColor="text1"/>
        </w:rPr>
        <w:t xml:space="preserve"> McCallum,</w:t>
      </w:r>
      <w:r w:rsidRPr="00CF7590">
        <w:rPr>
          <w:rFonts w:ascii="Times New Roman" w:hAnsi="Times New Roman" w:cs="Times New Roman"/>
          <w:color w:val="000000" w:themeColor="text1"/>
        </w:rPr>
        <w:t xml:space="preserve"> </w:t>
      </w:r>
      <w:r w:rsidRPr="00CF7590">
        <w:rPr>
          <w:rFonts w:ascii="Times New Roman" w:hAnsi="Times New Roman" w:cs="Times New Roman"/>
          <w:i/>
          <w:color w:val="000000" w:themeColor="text1"/>
        </w:rPr>
        <w:t xml:space="preserve">Unequal Beginnings: Agricultural and Economic Development in Quebec and Ontario until 1870 </w:t>
      </w:r>
      <w:r w:rsidRPr="00CF7590">
        <w:rPr>
          <w:rFonts w:ascii="Times New Roman" w:hAnsi="Times New Roman" w:cs="Times New Roman"/>
          <w:color w:val="000000" w:themeColor="text1"/>
        </w:rPr>
        <w:t>(Toronto: University of Toronto Press, 1980), 124, 127, 216.</w:t>
      </w:r>
    </w:p>
  </w:footnote>
  <w:footnote w:id="45">
    <w:p w14:paraId="5B71321B" w14:textId="77777777" w:rsidR="006D65F8" w:rsidRPr="00CF7590" w:rsidRDefault="006D65F8" w:rsidP="006D65F8">
      <w:pPr>
        <w:pStyle w:val="FootnoteText"/>
        <w:rPr>
          <w:rFonts w:ascii="Times New Roman" w:hAnsi="Times New Roman" w:cs="Times New Roman"/>
        </w:rPr>
      </w:pPr>
      <w:r w:rsidRPr="00F94ADA">
        <w:rPr>
          <w:rStyle w:val="FootnoteReference"/>
          <w:rFonts w:ascii="Times New Roman" w:hAnsi="Times New Roman" w:cs="Times New Roman"/>
        </w:rPr>
        <w:footnoteRef/>
      </w:r>
      <w:r>
        <w:rPr>
          <w:rFonts w:ascii="Times New Roman" w:hAnsi="Times New Roman" w:cs="Times New Roman"/>
        </w:rPr>
        <w:t xml:space="preserve"> “</w:t>
      </w:r>
      <w:r w:rsidRPr="00F94ADA">
        <w:rPr>
          <w:rFonts w:ascii="Times New Roman" w:hAnsi="Times New Roman" w:cs="Times New Roman"/>
        </w:rPr>
        <w:t>Réciprocité</w:t>
      </w:r>
      <w:r>
        <w:rPr>
          <w:rFonts w:ascii="Times New Roman" w:hAnsi="Times New Roman" w:cs="Times New Roman"/>
        </w:rPr>
        <w:t>”</w:t>
      </w:r>
      <w:r w:rsidRPr="00F94ADA">
        <w:rPr>
          <w:rFonts w:ascii="Times New Roman" w:hAnsi="Times New Roman" w:cs="Times New Roman"/>
        </w:rPr>
        <w:t xml:space="preserve">. (2015). In </w:t>
      </w:r>
      <w:r w:rsidRPr="00F94ADA">
        <w:rPr>
          <w:rFonts w:ascii="Times New Roman" w:hAnsi="Times New Roman" w:cs="Times New Roman"/>
          <w:i/>
        </w:rPr>
        <w:t>Historica Canada</w:t>
      </w:r>
      <w:r w:rsidRPr="00F94ADA">
        <w:rPr>
          <w:rFonts w:ascii="Times New Roman" w:hAnsi="Times New Roman" w:cs="Times New Roman"/>
        </w:rPr>
        <w:t>, Retrieved from http://www.thecanadianencyclopedia.ca/fr/article/reciprocite/.</w:t>
      </w:r>
    </w:p>
  </w:footnote>
  <w:footnote w:id="46">
    <w:p w14:paraId="209C0C47"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Norrie &amp;</w:t>
      </w:r>
      <w:r w:rsidRPr="00CF7590">
        <w:rPr>
          <w:rFonts w:ascii="Times New Roman" w:hAnsi="Times New Roman" w:cs="Times New Roman"/>
        </w:rPr>
        <w:t xml:space="preserve"> Owram, 217.</w:t>
      </w:r>
    </w:p>
  </w:footnote>
  <w:footnote w:id="47">
    <w:p w14:paraId="1D8FCACC"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p>
  </w:footnote>
  <w:footnote w:id="48">
    <w:p w14:paraId="3063C722" w14:textId="77777777" w:rsidR="006D65F8" w:rsidRPr="00CF7590" w:rsidRDefault="006D65F8" w:rsidP="006D65F8">
      <w:pPr>
        <w:pStyle w:val="FootnoteText"/>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p>
  </w:footnote>
  <w:footnote w:id="49">
    <w:p w14:paraId="7EDB20B7"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Norrie &amp;</w:t>
      </w:r>
      <w:r w:rsidRPr="00CF7590">
        <w:rPr>
          <w:rFonts w:ascii="Times New Roman" w:hAnsi="Times New Roman" w:cs="Times New Roman"/>
        </w:rPr>
        <w:t xml:space="preserve"> Owram, 218.</w:t>
      </w:r>
    </w:p>
  </w:footnote>
  <w:footnote w:id="50">
    <w:p w14:paraId="3783039E"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Lawrence Officer &amp;</w:t>
      </w:r>
      <w:r w:rsidRPr="00CF7590">
        <w:rPr>
          <w:rFonts w:ascii="Times New Roman" w:hAnsi="Times New Roman" w:cs="Times New Roman"/>
        </w:rPr>
        <w:t xml:space="preserve"> Lawrence Smith, “The Canadian American Reciprocity Treaty of 1855 to 1868”, </w:t>
      </w:r>
      <w:r w:rsidRPr="00CF7590">
        <w:rPr>
          <w:rFonts w:ascii="Times New Roman" w:hAnsi="Times New Roman" w:cs="Times New Roman"/>
          <w:i/>
        </w:rPr>
        <w:t xml:space="preserve">Journal of Economic History </w:t>
      </w:r>
      <w:r w:rsidRPr="00CF7590">
        <w:rPr>
          <w:rFonts w:ascii="Times New Roman" w:hAnsi="Times New Roman" w:cs="Times New Roman"/>
        </w:rPr>
        <w:t>28 (December 1968), 600.</w:t>
      </w:r>
    </w:p>
  </w:footnote>
  <w:footnote w:id="51">
    <w:p w14:paraId="382E970C" w14:textId="77777777" w:rsidR="006D65F8" w:rsidRPr="00F666FC" w:rsidRDefault="006D65F8" w:rsidP="006D65F8">
      <w:pPr>
        <w:pStyle w:val="FootnoteText"/>
        <w:rPr>
          <w:rFonts w:ascii="Times New Roman" w:hAnsi="Times New Roman" w:cs="Times New Roman"/>
          <w:sz w:val="18"/>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p>
  </w:footnote>
  <w:footnote w:id="52">
    <w:p w14:paraId="6E65683F"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Pr>
          <w:rFonts w:ascii="Times New Roman" w:hAnsi="Times New Roman" w:cs="Times New Roman"/>
        </w:rPr>
        <w:t xml:space="preserve"> Norrie &amp; Owram, </w:t>
      </w:r>
      <w:r w:rsidRPr="00DB1567">
        <w:rPr>
          <w:rFonts w:ascii="Times New Roman" w:hAnsi="Times New Roman" w:cs="Times New Roman"/>
        </w:rPr>
        <w:t>226</w:t>
      </w:r>
      <w:r>
        <w:rPr>
          <w:rFonts w:ascii="Times New Roman" w:hAnsi="Times New Roman" w:cs="Times New Roman"/>
        </w:rPr>
        <w:t>.</w:t>
      </w:r>
    </w:p>
  </w:footnote>
  <w:footnote w:id="53">
    <w:p w14:paraId="435D1E44"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sidRPr="00DB1567">
        <w:rPr>
          <w:rFonts w:ascii="Times New Roman" w:hAnsi="Times New Roman" w:cs="Times New Roman"/>
        </w:rPr>
        <w:t xml:space="preserve"> </w:t>
      </w:r>
      <w:r w:rsidRPr="00CF7590">
        <w:rPr>
          <w:rFonts w:ascii="Times New Roman" w:hAnsi="Times New Roman" w:cs="Times New Roman"/>
          <w:i/>
        </w:rPr>
        <w:t>Ibid.</w:t>
      </w:r>
    </w:p>
  </w:footnote>
  <w:footnote w:id="54">
    <w:p w14:paraId="665EE766"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sidRPr="00DB1567">
        <w:rPr>
          <w:rFonts w:ascii="Times New Roman" w:hAnsi="Times New Roman" w:cs="Times New Roman"/>
        </w:rPr>
        <w:t xml:space="preserve"> Minville, 116</w:t>
      </w:r>
      <w:r>
        <w:rPr>
          <w:rFonts w:ascii="Times New Roman" w:hAnsi="Times New Roman" w:cs="Times New Roman"/>
        </w:rPr>
        <w:t>.</w:t>
      </w:r>
    </w:p>
  </w:footnote>
  <w:footnote w:id="55">
    <w:p w14:paraId="61E025F2"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Pr>
          <w:rFonts w:ascii="Times New Roman" w:hAnsi="Times New Roman" w:cs="Times New Roman"/>
        </w:rPr>
        <w:t xml:space="preserve"> Norrie &amp;</w:t>
      </w:r>
      <w:r w:rsidRPr="00DB1567">
        <w:rPr>
          <w:rFonts w:ascii="Times New Roman" w:hAnsi="Times New Roman" w:cs="Times New Roman"/>
        </w:rPr>
        <w:t xml:space="preserve"> Owram, 229</w:t>
      </w:r>
      <w:r>
        <w:rPr>
          <w:rFonts w:ascii="Times New Roman" w:hAnsi="Times New Roman" w:cs="Times New Roman"/>
        </w:rPr>
        <w:t>.</w:t>
      </w:r>
    </w:p>
  </w:footnote>
  <w:footnote w:id="56">
    <w:p w14:paraId="6F1C9259"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Pr>
          <w:rFonts w:ascii="Times New Roman" w:hAnsi="Times New Roman" w:cs="Times New Roman"/>
        </w:rPr>
        <w:t xml:space="preserve"> </w:t>
      </w:r>
      <w:r w:rsidRPr="00CF7590">
        <w:rPr>
          <w:rFonts w:ascii="Times New Roman" w:hAnsi="Times New Roman" w:cs="Times New Roman"/>
          <w:i/>
        </w:rPr>
        <w:t>Ibid,</w:t>
      </w:r>
      <w:r w:rsidRPr="00DB1567">
        <w:rPr>
          <w:rFonts w:ascii="Times New Roman" w:hAnsi="Times New Roman" w:cs="Times New Roman"/>
        </w:rPr>
        <w:t xml:space="preserve"> 230</w:t>
      </w:r>
      <w:r>
        <w:rPr>
          <w:rFonts w:ascii="Times New Roman" w:hAnsi="Times New Roman" w:cs="Times New Roman"/>
        </w:rPr>
        <w:t>.</w:t>
      </w:r>
    </w:p>
  </w:footnote>
  <w:footnote w:id="57">
    <w:p w14:paraId="36274D94"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sidRPr="00DB1567">
        <w:rPr>
          <w:rFonts w:ascii="Times New Roman" w:hAnsi="Times New Roman" w:cs="Times New Roman"/>
        </w:rPr>
        <w:t xml:space="preserve"> </w:t>
      </w:r>
      <w:r>
        <w:rPr>
          <w:rFonts w:ascii="Times New Roman" w:hAnsi="Times New Roman" w:cs="Times New Roman"/>
        </w:rPr>
        <w:t>Officer &amp; Smith,</w:t>
      </w:r>
      <w:r w:rsidRPr="00DB1567">
        <w:rPr>
          <w:rFonts w:ascii="Times New Roman" w:hAnsi="Times New Roman" w:cs="Times New Roman"/>
        </w:rPr>
        <w:t xml:space="preserve"> 603, 609</w:t>
      </w:r>
      <w:r>
        <w:rPr>
          <w:rFonts w:ascii="Times New Roman" w:hAnsi="Times New Roman" w:cs="Times New Roman"/>
        </w:rPr>
        <w:t>.</w:t>
      </w:r>
    </w:p>
  </w:footnote>
  <w:footnote w:id="58">
    <w:p w14:paraId="1CD7FA50" w14:textId="77777777" w:rsidR="006D65F8" w:rsidRPr="00DB1567" w:rsidRDefault="006D65F8" w:rsidP="006D65F8">
      <w:pPr>
        <w:pStyle w:val="FootnoteText"/>
        <w:rPr>
          <w:lang w:val="en-US"/>
        </w:rPr>
      </w:pPr>
      <w:r w:rsidRPr="00DB1567">
        <w:rPr>
          <w:rStyle w:val="FootnoteReference"/>
          <w:rFonts w:ascii="Times New Roman" w:hAnsi="Times New Roman" w:cs="Times New Roman"/>
        </w:rPr>
        <w:footnoteRef/>
      </w:r>
      <w:r>
        <w:rPr>
          <w:rFonts w:ascii="Times New Roman" w:hAnsi="Times New Roman" w:cs="Times New Roman"/>
        </w:rPr>
        <w:t xml:space="preserve"> Norrie &amp;</w:t>
      </w:r>
      <w:r w:rsidRPr="00DB1567">
        <w:rPr>
          <w:rFonts w:ascii="Times New Roman" w:hAnsi="Times New Roman" w:cs="Times New Roman"/>
        </w:rPr>
        <w:t xml:space="preserve"> Owram, 238</w:t>
      </w:r>
      <w:r>
        <w:rPr>
          <w:rFonts w:ascii="Times New Roman" w:hAnsi="Times New Roman" w:cs="Times New Roman"/>
        </w:rPr>
        <w:t>.</w:t>
      </w:r>
    </w:p>
  </w:footnote>
  <w:footnote w:id="59">
    <w:p w14:paraId="24AA96D9" w14:textId="77777777" w:rsidR="006D65F8" w:rsidRPr="00DB1567" w:rsidRDefault="006D65F8" w:rsidP="006D65F8">
      <w:pPr>
        <w:pStyle w:val="FootnoteText"/>
        <w:rPr>
          <w:rFonts w:ascii="Times New Roman" w:hAnsi="Times New Roman" w:cs="Times New Roman"/>
        </w:rPr>
      </w:pPr>
      <w:r w:rsidRPr="00DB1567">
        <w:rPr>
          <w:rStyle w:val="FootnoteReference"/>
          <w:rFonts w:ascii="Times New Roman" w:hAnsi="Times New Roman" w:cs="Times New Roman"/>
        </w:rPr>
        <w:footnoteRef/>
      </w:r>
      <w:r w:rsidRPr="00DB1567">
        <w:rPr>
          <w:rFonts w:ascii="Times New Roman" w:hAnsi="Times New Roman" w:cs="Times New Roman"/>
        </w:rPr>
        <w:t xml:space="preserve"> </w:t>
      </w:r>
      <w:r w:rsidRPr="00CF7590">
        <w:rPr>
          <w:rFonts w:ascii="Times New Roman" w:hAnsi="Times New Roman" w:cs="Times New Roman"/>
          <w:i/>
        </w:rPr>
        <w:t>Ibid,</w:t>
      </w:r>
      <w:r w:rsidRPr="00DB1567">
        <w:rPr>
          <w:rFonts w:ascii="Times New Roman" w:hAnsi="Times New Roman" w:cs="Times New Roman"/>
        </w:rPr>
        <w:t xml:space="preserve"> 240-241</w:t>
      </w:r>
      <w:r>
        <w:rPr>
          <w:rFonts w:ascii="Times New Roman" w:hAnsi="Times New Roman" w:cs="Times New Roman"/>
        </w:rPr>
        <w:t>.</w:t>
      </w:r>
    </w:p>
  </w:footnote>
  <w:footnote w:id="60">
    <w:p w14:paraId="3F69B6C2" w14:textId="77777777" w:rsidR="006D65F8" w:rsidRPr="00F666FC" w:rsidRDefault="006D65F8" w:rsidP="006D65F8">
      <w:pPr>
        <w:pStyle w:val="FootnoteText"/>
        <w:rPr>
          <w:sz w:val="18"/>
        </w:rPr>
      </w:pPr>
      <w:r w:rsidRPr="00DB1567">
        <w:rPr>
          <w:rStyle w:val="FootnoteReference"/>
          <w:rFonts w:ascii="Times New Roman" w:hAnsi="Times New Roman" w:cs="Times New Roman"/>
        </w:rPr>
        <w:footnoteRef/>
      </w:r>
      <w:r>
        <w:rPr>
          <w:rFonts w:ascii="Times New Roman" w:hAnsi="Times New Roman" w:cs="Times New Roman"/>
        </w:rPr>
        <w:t xml:space="preserve"> </w:t>
      </w:r>
      <w:r w:rsidRPr="00CF7590">
        <w:rPr>
          <w:rFonts w:ascii="Times New Roman" w:hAnsi="Times New Roman" w:cs="Times New Roman"/>
          <w:i/>
        </w:rPr>
        <w:t>Ibid,</w:t>
      </w:r>
      <w:r w:rsidRPr="00DB1567">
        <w:rPr>
          <w:rFonts w:ascii="Times New Roman" w:hAnsi="Times New Roman" w:cs="Times New Roman"/>
        </w:rPr>
        <w:t xml:space="preserve"> 276</w:t>
      </w:r>
      <w:r>
        <w:rPr>
          <w:rFonts w:ascii="Times New Roman" w:hAnsi="Times New Roman" w:cs="Times New Roman"/>
        </w:rPr>
        <w:t>.</w:t>
      </w:r>
    </w:p>
  </w:footnote>
  <w:footnote w:id="61">
    <w:p w14:paraId="55950598" w14:textId="77777777" w:rsidR="006D65F8" w:rsidRPr="00812E5A" w:rsidRDefault="006D65F8" w:rsidP="006D65F8">
      <w:pPr>
        <w:pStyle w:val="FootnoteText"/>
        <w:rPr>
          <w:rFonts w:ascii="Times New Roman" w:hAnsi="Times New Roman" w:cs="Times New Roman"/>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Pr>
          <w:rFonts w:ascii="Times New Roman" w:hAnsi="Times New Roman" w:cs="Times New Roman"/>
          <w:color w:val="16191F"/>
          <w:szCs w:val="26"/>
          <w:lang w:val="en-US"/>
        </w:rPr>
        <w:t>Norrie &amp; Owram,</w:t>
      </w:r>
      <w:r w:rsidRPr="00812E5A">
        <w:rPr>
          <w:rFonts w:ascii="Times New Roman" w:hAnsi="Times New Roman" w:cs="Times New Roman"/>
          <w:color w:val="16191F"/>
          <w:szCs w:val="26"/>
          <w:lang w:val="en-US"/>
        </w:rPr>
        <w:t xml:space="preserve"> 276.</w:t>
      </w:r>
    </w:p>
  </w:footnote>
  <w:footnote w:id="62">
    <w:p w14:paraId="51047F3F" w14:textId="77777777" w:rsidR="006D65F8" w:rsidRPr="00812E5A" w:rsidRDefault="006D65F8" w:rsidP="006D65F8">
      <w:pPr>
        <w:pStyle w:val="FootnoteText"/>
        <w:rPr>
          <w:rFonts w:ascii="Times New Roman" w:hAnsi="Times New Roman" w:cs="Times New Roman"/>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rPr>
        <w:t xml:space="preserve">Ibid, </w:t>
      </w:r>
      <w:r w:rsidRPr="00812E5A">
        <w:rPr>
          <w:rFonts w:ascii="Times New Roman" w:hAnsi="Times New Roman" w:cs="Times New Roman"/>
        </w:rPr>
        <w:t>276.</w:t>
      </w:r>
    </w:p>
  </w:footnote>
  <w:footnote w:id="63">
    <w:p w14:paraId="3492645C" w14:textId="77777777" w:rsidR="006D65F8" w:rsidRPr="00812E5A" w:rsidRDefault="006D65F8" w:rsidP="006D65F8">
      <w:pPr>
        <w:pStyle w:val="FootnoteText"/>
        <w:rPr>
          <w:rFonts w:ascii="Times New Roman" w:hAnsi="Times New Roman" w:cs="Times New Roman"/>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rPr>
        <w:t>Ibid,</w:t>
      </w:r>
      <w:r w:rsidRPr="00812E5A">
        <w:rPr>
          <w:rFonts w:ascii="Times New Roman" w:hAnsi="Times New Roman" w:cs="Times New Roman"/>
        </w:rPr>
        <w:t xml:space="preserve"> 269.</w:t>
      </w:r>
    </w:p>
  </w:footnote>
  <w:footnote w:id="64">
    <w:p w14:paraId="6F20FA68" w14:textId="77777777" w:rsidR="006D65F8" w:rsidRPr="00812E5A" w:rsidRDefault="006D65F8" w:rsidP="006D65F8">
      <w:pPr>
        <w:pStyle w:val="FootnoteText"/>
        <w:rPr>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rPr>
        <w:t>Ibid,</w:t>
      </w:r>
      <w:r w:rsidRPr="00812E5A">
        <w:rPr>
          <w:rFonts w:ascii="Times New Roman" w:hAnsi="Times New Roman" w:cs="Times New Roman"/>
        </w:rPr>
        <w:t xml:space="preserve"> 268.</w:t>
      </w:r>
    </w:p>
  </w:footnote>
  <w:footnote w:id="65">
    <w:p w14:paraId="5F335194" w14:textId="77777777" w:rsidR="006D65F8" w:rsidRPr="00812E5A" w:rsidRDefault="006D65F8" w:rsidP="006D65F8">
      <w:pPr>
        <w:pStyle w:val="FootnoteText"/>
        <w:rPr>
          <w:rFonts w:ascii="Times New Roman" w:hAnsi="Times New Roman" w:cs="Times New Roman"/>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rPr>
        <w:t xml:space="preserve">Ibid, </w:t>
      </w:r>
      <w:r w:rsidRPr="00812E5A">
        <w:rPr>
          <w:rFonts w:ascii="Times New Roman" w:hAnsi="Times New Roman" w:cs="Times New Roman"/>
        </w:rPr>
        <w:t>268.</w:t>
      </w:r>
    </w:p>
  </w:footnote>
  <w:footnote w:id="66">
    <w:p w14:paraId="4ECD86E3" w14:textId="77777777" w:rsidR="006D65F8" w:rsidRPr="00812E5A" w:rsidRDefault="006D65F8" w:rsidP="006D65F8">
      <w:pPr>
        <w:pStyle w:val="FootnoteText"/>
        <w:rPr>
          <w:rFonts w:ascii="Times New Roman" w:hAnsi="Times New Roman" w:cs="Times New Roman"/>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rPr>
        <w:t>Ibid.</w:t>
      </w:r>
    </w:p>
  </w:footnote>
  <w:footnote w:id="67">
    <w:p w14:paraId="3DBC906D" w14:textId="77777777" w:rsidR="006D65F8" w:rsidRPr="00812E5A" w:rsidRDefault="006D65F8" w:rsidP="006D65F8">
      <w:pPr>
        <w:pStyle w:val="FootnoteText"/>
        <w:rPr>
          <w:lang w:val="en-US"/>
        </w:rPr>
      </w:pPr>
      <w:r w:rsidRPr="00812E5A">
        <w:rPr>
          <w:rStyle w:val="FootnoteReference"/>
          <w:rFonts w:ascii="Times New Roman" w:hAnsi="Times New Roman" w:cs="Times New Roman"/>
        </w:rPr>
        <w:footnoteRef/>
      </w:r>
      <w:r w:rsidRPr="00812E5A">
        <w:rPr>
          <w:rFonts w:ascii="Times New Roman" w:hAnsi="Times New Roman" w:cs="Times New Roman"/>
        </w:rPr>
        <w:t xml:space="preserve"> </w:t>
      </w:r>
      <w:r w:rsidRPr="00812E5A">
        <w:rPr>
          <w:rFonts w:ascii="Times New Roman" w:hAnsi="Times New Roman" w:cs="Times New Roman"/>
          <w:i/>
          <w:lang w:val="en-US"/>
        </w:rPr>
        <w:t>Ibid.</w:t>
      </w:r>
    </w:p>
  </w:footnote>
  <w:footnote w:id="68">
    <w:p w14:paraId="05FD76E6"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Pr>
          <w:rFonts w:ascii="Times New Roman" w:hAnsi="Times New Roman" w:cs="Times New Roman"/>
        </w:rPr>
        <w:t xml:space="preserve"> Norrie &amp;</w:t>
      </w:r>
      <w:r w:rsidRPr="00CF7590">
        <w:rPr>
          <w:rFonts w:ascii="Times New Roman" w:hAnsi="Times New Roman" w:cs="Times New Roman"/>
        </w:rPr>
        <w:t xml:space="preserve"> Owram</w:t>
      </w:r>
      <w:r w:rsidRPr="00CF7590">
        <w:rPr>
          <w:rFonts w:ascii="Times New Roman" w:hAnsi="Times New Roman" w:cs="Times New Roman"/>
          <w:i/>
        </w:rPr>
        <w:t xml:space="preserve">, </w:t>
      </w:r>
      <w:r w:rsidRPr="00CF7590">
        <w:rPr>
          <w:rFonts w:ascii="Times New Roman" w:hAnsi="Times New Roman" w:cs="Times New Roman"/>
        </w:rPr>
        <w:t>216</w:t>
      </w:r>
    </w:p>
  </w:footnote>
  <w:footnote w:id="69">
    <w:p w14:paraId="67C70C1A"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r w:rsidRPr="00CF7590">
        <w:rPr>
          <w:rFonts w:ascii="Times New Roman" w:hAnsi="Times New Roman" w:cs="Times New Roman"/>
        </w:rPr>
        <w:t xml:space="preserve"> 214</w:t>
      </w:r>
    </w:p>
  </w:footnote>
  <w:footnote w:id="70">
    <w:p w14:paraId="5A282446" w14:textId="77777777" w:rsidR="006D65F8" w:rsidRPr="00F666FC" w:rsidRDefault="006D65F8" w:rsidP="006D65F8">
      <w:pPr>
        <w:pStyle w:val="FootnoteText"/>
        <w:rPr>
          <w:rFonts w:ascii="Times New Roman" w:hAnsi="Times New Roman" w:cs="Times New Roman"/>
          <w:sz w:val="18"/>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r w:rsidRPr="00CF7590">
        <w:rPr>
          <w:rFonts w:ascii="Times New Roman" w:hAnsi="Times New Roman" w:cs="Times New Roman"/>
        </w:rPr>
        <w:t xml:space="preserve"> 232</w:t>
      </w:r>
    </w:p>
  </w:footnote>
  <w:footnote w:id="71">
    <w:p w14:paraId="510481AC" w14:textId="77777777" w:rsidR="006D65F8" w:rsidRPr="00CF7590" w:rsidRDefault="006D65F8" w:rsidP="006D65F8">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r w:rsidRPr="00CF7590">
        <w:rPr>
          <w:rFonts w:ascii="Times New Roman" w:hAnsi="Times New Roman" w:cs="Times New Roman"/>
        </w:rPr>
        <w:t xml:space="preserve"> 239</w:t>
      </w:r>
    </w:p>
  </w:footnote>
  <w:footnote w:id="72">
    <w:p w14:paraId="34EF8112" w14:textId="77777777" w:rsidR="001D0A65" w:rsidRPr="00E53A6E" w:rsidRDefault="001D0A65" w:rsidP="001D0A65">
      <w:pPr>
        <w:widowControl w:val="0"/>
        <w:autoSpaceDE w:val="0"/>
        <w:autoSpaceDN w:val="0"/>
        <w:adjustRightInd w:val="0"/>
        <w:rPr>
          <w:rFonts w:ascii="Times New Roman" w:hAnsi="Times New Roman" w:cs="Helvetica"/>
          <w:sz w:val="20"/>
          <w:szCs w:val="20"/>
          <w:lang w:val="en-US"/>
        </w:rPr>
      </w:pPr>
      <w:r w:rsidRPr="00E53A6E">
        <w:rPr>
          <w:rStyle w:val="FootnoteReference"/>
          <w:rFonts w:ascii="Times New Roman" w:hAnsi="Times New Roman" w:cs="Times New Roman"/>
          <w:sz w:val="20"/>
          <w:szCs w:val="20"/>
        </w:rPr>
        <w:footnoteRef/>
      </w:r>
      <w:r w:rsidRPr="00E53A6E">
        <w:rPr>
          <w:rFonts w:ascii="Times New Roman" w:hAnsi="Times New Roman" w:cs="Times New Roman"/>
          <w:sz w:val="20"/>
          <w:szCs w:val="20"/>
        </w:rPr>
        <w:t xml:space="preserve"> </w:t>
      </w:r>
      <w:r w:rsidRPr="00E53A6E">
        <w:rPr>
          <w:rFonts w:ascii="Times New Roman" w:hAnsi="Times New Roman" w:cs="Helvetica"/>
          <w:sz w:val="20"/>
          <w:szCs w:val="20"/>
          <w:lang w:val="en-US"/>
        </w:rPr>
        <w:t>David J.</w:t>
      </w:r>
      <w:r>
        <w:rPr>
          <w:rFonts w:ascii="Times New Roman" w:hAnsi="Times New Roman" w:cs="Helvetica"/>
          <w:sz w:val="20"/>
          <w:szCs w:val="20"/>
          <w:lang w:val="en-US"/>
        </w:rPr>
        <w:t xml:space="preserve"> Eicher,</w:t>
      </w:r>
      <w:r w:rsidRPr="00E53A6E">
        <w:rPr>
          <w:rFonts w:ascii="Times New Roman" w:hAnsi="Times New Roman" w:cs="Helvetica"/>
          <w:sz w:val="20"/>
          <w:szCs w:val="20"/>
          <w:lang w:val="en-US"/>
        </w:rPr>
        <w:t xml:space="preserve"> “Confederacy”. </w:t>
      </w:r>
      <w:r w:rsidRPr="00E53A6E">
        <w:rPr>
          <w:rFonts w:ascii="Times New Roman" w:hAnsi="Times New Roman" w:cs="Times"/>
          <w:i/>
          <w:iCs/>
          <w:color w:val="101010"/>
          <w:sz w:val="20"/>
          <w:szCs w:val="20"/>
          <w:lang w:val="en-US"/>
        </w:rPr>
        <w:t>Civil War Times</w:t>
      </w:r>
      <w:r w:rsidRPr="00E53A6E">
        <w:rPr>
          <w:rFonts w:ascii="Times New Roman" w:hAnsi="Times New Roman" w:cs="Times"/>
          <w:color w:val="101010"/>
          <w:sz w:val="20"/>
          <w:szCs w:val="20"/>
          <w:lang w:val="en-US"/>
        </w:rPr>
        <w:t xml:space="preserve"> </w:t>
      </w:r>
      <w:r w:rsidRPr="00E53A6E">
        <w:rPr>
          <w:rFonts w:ascii="Times New Roman" w:hAnsi="Times New Roman" w:cs="Times"/>
          <w:i/>
          <w:color w:val="101010"/>
          <w:sz w:val="20"/>
          <w:szCs w:val="20"/>
          <w:lang w:val="en-US"/>
        </w:rPr>
        <w:t>Magazine</w:t>
      </w:r>
      <w:r>
        <w:rPr>
          <w:rFonts w:ascii="Times New Roman" w:hAnsi="Times New Roman" w:cs="Times"/>
          <w:color w:val="101010"/>
          <w:sz w:val="20"/>
          <w:szCs w:val="20"/>
          <w:lang w:val="en-US"/>
        </w:rPr>
        <w:t>,</w:t>
      </w:r>
      <w:r w:rsidRPr="00E53A6E">
        <w:rPr>
          <w:rFonts w:ascii="Times New Roman" w:hAnsi="Times New Roman" w:cs="Helvetica"/>
          <w:sz w:val="20"/>
          <w:szCs w:val="20"/>
          <w:lang w:val="en-US"/>
        </w:rPr>
        <w:t xml:space="preserve"> 2008. </w:t>
      </w:r>
      <w:hyperlink r:id="rId12" w:history="1">
        <w:r w:rsidRPr="00E53A6E">
          <w:rPr>
            <w:rStyle w:val="Hyperlink"/>
            <w:rFonts w:ascii="Times New Roman" w:hAnsi="Times New Roman" w:cs="Helvetica"/>
            <w:sz w:val="20"/>
            <w:szCs w:val="20"/>
            <w:lang w:val="en-US"/>
          </w:rPr>
          <w:t>http://www.historynet.com/confederacy</w:t>
        </w:r>
      </w:hyperlink>
      <w:r w:rsidRPr="00E53A6E">
        <w:rPr>
          <w:rFonts w:ascii="Times New Roman" w:hAnsi="Times New Roman" w:cs="Helvetica"/>
          <w:sz w:val="20"/>
          <w:szCs w:val="20"/>
          <w:lang w:val="en-US"/>
        </w:rPr>
        <w:t xml:space="preserve">. </w:t>
      </w:r>
    </w:p>
  </w:footnote>
  <w:footnote w:id="73">
    <w:p w14:paraId="6337645B" w14:textId="77777777" w:rsidR="001D0A65" w:rsidRPr="00E53A6E" w:rsidRDefault="001D0A65" w:rsidP="001D0A65">
      <w:pPr>
        <w:widowControl w:val="0"/>
        <w:autoSpaceDE w:val="0"/>
        <w:autoSpaceDN w:val="0"/>
        <w:adjustRightInd w:val="0"/>
        <w:rPr>
          <w:rFonts w:ascii="Times New Roman" w:hAnsi="Times New Roman" w:cs="Times"/>
          <w:szCs w:val="32"/>
          <w:lang w:val="en-US"/>
        </w:rPr>
      </w:pPr>
      <w:r w:rsidRPr="00E53A6E">
        <w:rPr>
          <w:rStyle w:val="FootnoteReference"/>
          <w:rFonts w:ascii="Times New Roman" w:hAnsi="Times New Roman" w:cs="Times New Roman"/>
          <w:sz w:val="20"/>
          <w:szCs w:val="20"/>
        </w:rPr>
        <w:footnoteRef/>
      </w:r>
      <w:r w:rsidRPr="00E53A6E">
        <w:rPr>
          <w:rFonts w:ascii="Times New Roman" w:hAnsi="Times New Roman" w:cs="Times New Roman"/>
          <w:sz w:val="20"/>
          <w:szCs w:val="20"/>
        </w:rPr>
        <w:t xml:space="preserve"> </w:t>
      </w:r>
      <w:r w:rsidRPr="00E53A6E">
        <w:rPr>
          <w:rFonts w:ascii="Times New Roman" w:hAnsi="Times New Roman" w:cs="Times New Roman"/>
          <w:sz w:val="20"/>
          <w:szCs w:val="20"/>
          <w:lang w:val="en-US"/>
        </w:rPr>
        <w:t>John</w:t>
      </w:r>
      <w:r>
        <w:rPr>
          <w:rFonts w:ascii="Times New Roman" w:hAnsi="Times New Roman" w:cs="Times New Roman"/>
          <w:sz w:val="20"/>
          <w:szCs w:val="20"/>
          <w:lang w:val="en-US"/>
        </w:rPr>
        <w:t xml:space="preserve"> Boyko, “Canadians for the Confederacy”.</w:t>
      </w:r>
      <w:r w:rsidRPr="00E53A6E">
        <w:rPr>
          <w:rFonts w:ascii="Times New Roman" w:hAnsi="Times New Roman" w:cs="Times New Roman"/>
          <w:sz w:val="20"/>
          <w:szCs w:val="20"/>
          <w:lang w:val="en-US"/>
        </w:rPr>
        <w:t xml:space="preserve"> </w:t>
      </w:r>
      <w:r w:rsidRPr="00E53A6E">
        <w:rPr>
          <w:rFonts w:ascii="Times New Roman" w:hAnsi="Times New Roman" w:cs="Times New Roman"/>
          <w:i/>
          <w:iCs/>
          <w:sz w:val="20"/>
          <w:szCs w:val="20"/>
          <w:lang w:val="en-US"/>
        </w:rPr>
        <w:t>National Post</w:t>
      </w:r>
      <w:r w:rsidRPr="00E53A6E">
        <w:rPr>
          <w:rFonts w:ascii="Times New Roman" w:hAnsi="Times New Roman" w:cs="Times New Roman"/>
          <w:sz w:val="20"/>
          <w:szCs w:val="20"/>
          <w:lang w:val="en-US"/>
        </w:rPr>
        <w:t xml:space="preserve">, July 5, 2013. </w:t>
      </w:r>
      <w:hyperlink r:id="rId13" w:history="1">
        <w:r w:rsidRPr="00E53A6E">
          <w:rPr>
            <w:rStyle w:val="Hyperlink"/>
            <w:rFonts w:ascii="Times New Roman" w:hAnsi="Times New Roman" w:cs="Times New Roman"/>
            <w:sz w:val="20"/>
            <w:szCs w:val="20"/>
            <w:lang w:val="en-US"/>
          </w:rPr>
          <w:t>http://news.nationalpost.com/full-comment/john-boyko-canadians-for-the-confederacy</w:t>
        </w:r>
      </w:hyperlink>
      <w:r w:rsidRPr="00E53A6E">
        <w:rPr>
          <w:rFonts w:ascii="Times New Roman" w:hAnsi="Times New Roman" w:cs="Times New Roman"/>
          <w:sz w:val="20"/>
          <w:szCs w:val="20"/>
          <w:lang w:val="en-US"/>
        </w:rPr>
        <w:t>.</w:t>
      </w:r>
      <w:r>
        <w:rPr>
          <w:rFonts w:ascii="Times New Roman" w:hAnsi="Times New Roman" w:cs="Times New Roman"/>
          <w:lang w:val="en-US"/>
        </w:rPr>
        <w:t xml:space="preserve"> </w:t>
      </w:r>
    </w:p>
  </w:footnote>
  <w:footnote w:id="74">
    <w:p w14:paraId="5F11E893" w14:textId="77777777" w:rsidR="001D0A65" w:rsidRPr="002370AF" w:rsidRDefault="001D0A65" w:rsidP="001D0A65">
      <w:pPr>
        <w:widowControl w:val="0"/>
        <w:autoSpaceDE w:val="0"/>
        <w:autoSpaceDN w:val="0"/>
        <w:adjustRightInd w:val="0"/>
        <w:contextualSpacing/>
        <w:rPr>
          <w:rFonts w:ascii="Times New Roman" w:hAnsi="Times New Roman" w:cs="Times New Roman"/>
          <w:sz w:val="20"/>
          <w:szCs w:val="20"/>
          <w:lang w:val="en-US"/>
        </w:rPr>
      </w:pPr>
      <w:r w:rsidRPr="002370AF">
        <w:rPr>
          <w:rStyle w:val="FootnoteReference"/>
          <w:rFonts w:ascii="Times New Roman" w:hAnsi="Times New Roman" w:cs="Times New Roman"/>
          <w:sz w:val="20"/>
          <w:szCs w:val="20"/>
        </w:rPr>
        <w:footnoteRef/>
      </w:r>
      <w:r w:rsidRPr="002370AF">
        <w:rPr>
          <w:rFonts w:ascii="Times New Roman" w:hAnsi="Times New Roman" w:cs="Times New Roman"/>
          <w:sz w:val="20"/>
          <w:szCs w:val="20"/>
          <w:lang w:val="en-US"/>
        </w:rPr>
        <w:t xml:space="preserve"> “US Civil War”. (2013). In </w:t>
      </w:r>
      <w:r w:rsidRPr="002370AF">
        <w:rPr>
          <w:rFonts w:ascii="Times New Roman" w:hAnsi="Times New Roman" w:cs="Times New Roman"/>
          <w:i/>
          <w:sz w:val="20"/>
          <w:szCs w:val="20"/>
          <w:lang w:val="en-US"/>
        </w:rPr>
        <w:t>Canada History</w:t>
      </w:r>
      <w:r w:rsidRPr="002370AF">
        <w:rPr>
          <w:rFonts w:ascii="Times New Roman" w:hAnsi="Times New Roman" w:cs="Times New Roman"/>
          <w:sz w:val="20"/>
          <w:szCs w:val="20"/>
          <w:lang w:val="en-US"/>
        </w:rPr>
        <w:t>, Retrieved from http://www.canadahistory.com/sections/eras/confederation/US.html.</w:t>
      </w:r>
    </w:p>
  </w:footnote>
  <w:footnote w:id="75">
    <w:p w14:paraId="4D14305C" w14:textId="77777777" w:rsidR="001D0A65" w:rsidRPr="0051559D" w:rsidRDefault="001D0A65" w:rsidP="001D0A65">
      <w:pPr>
        <w:widowControl w:val="0"/>
        <w:autoSpaceDE w:val="0"/>
        <w:autoSpaceDN w:val="0"/>
        <w:adjustRightInd w:val="0"/>
        <w:contextualSpacing/>
        <w:rPr>
          <w:rFonts w:ascii="Times New Roman" w:hAnsi="Times New Roman" w:cs="Times New Roman"/>
          <w:lang w:val="fr-CA"/>
        </w:rPr>
      </w:pPr>
      <w:r w:rsidRPr="002370AF">
        <w:rPr>
          <w:rStyle w:val="FootnoteReference"/>
          <w:rFonts w:ascii="Times New Roman" w:hAnsi="Times New Roman" w:cs="Times New Roman"/>
          <w:sz w:val="20"/>
          <w:szCs w:val="20"/>
        </w:rPr>
        <w:footnoteRef/>
      </w:r>
      <w:r w:rsidRPr="002370AF">
        <w:rPr>
          <w:rFonts w:ascii="Times New Roman" w:hAnsi="Times New Roman" w:cs="Times New Roman"/>
          <w:sz w:val="20"/>
          <w:szCs w:val="20"/>
          <w:lang w:val="fr-FR"/>
        </w:rPr>
        <w:t xml:space="preserve"> </w:t>
      </w:r>
      <w:r w:rsidRPr="002370AF">
        <w:rPr>
          <w:rFonts w:ascii="Times New Roman" w:hAnsi="Times New Roman" w:cs="Times New Roman"/>
          <w:sz w:val="20"/>
          <w:szCs w:val="20"/>
          <w:lang w:val="fr-CA"/>
        </w:rPr>
        <w:t xml:space="preserve">“Incidence de la guerre de Sécession”. (2016). In </w:t>
      </w:r>
      <w:r w:rsidRPr="002370AF">
        <w:rPr>
          <w:rFonts w:ascii="Times New Roman" w:hAnsi="Times New Roman" w:cs="Times New Roman"/>
          <w:i/>
          <w:sz w:val="20"/>
          <w:szCs w:val="20"/>
          <w:lang w:val="fr-CA"/>
        </w:rPr>
        <w:t>Bibliothèque et Archives Canada</w:t>
      </w:r>
      <w:r w:rsidRPr="002370AF">
        <w:rPr>
          <w:rFonts w:ascii="Times New Roman" w:hAnsi="Times New Roman" w:cs="Times New Roman"/>
          <w:sz w:val="20"/>
          <w:szCs w:val="20"/>
          <w:lang w:val="fr-CA"/>
        </w:rPr>
        <w:t xml:space="preserve">, Retrieved from </w:t>
      </w:r>
      <w:hyperlink r:id="rId14" w:anchor="d" w:history="1">
        <w:r w:rsidRPr="002370AF">
          <w:rPr>
            <w:rStyle w:val="Hyperlink"/>
            <w:rFonts w:ascii="Times New Roman" w:hAnsi="Times New Roman" w:cs="Times New Roman"/>
            <w:sz w:val="20"/>
            <w:szCs w:val="20"/>
            <w:lang w:val="fr-CA"/>
          </w:rPr>
          <w:t>http://www.bac-lac.gc.ca/fra/decouvrez/politique-gouvernement/confederation-canadienne/Pages/incidence-guerre-secession.aspx#d</w:t>
        </w:r>
      </w:hyperlink>
      <w:r w:rsidRPr="002370AF">
        <w:rPr>
          <w:rFonts w:ascii="Times New Roman" w:hAnsi="Times New Roman" w:cs="Times New Roman"/>
          <w:sz w:val="20"/>
          <w:szCs w:val="20"/>
          <w:lang w:val="fr-CA"/>
        </w:rPr>
        <w:t>.</w:t>
      </w:r>
      <w:r>
        <w:rPr>
          <w:rFonts w:ascii="Times New Roman" w:hAnsi="Times New Roman" w:cs="Times New Roman"/>
          <w:lang w:val="fr-CA"/>
        </w:rPr>
        <w:t xml:space="preserve"> </w:t>
      </w:r>
    </w:p>
  </w:footnote>
  <w:footnote w:id="76">
    <w:p w14:paraId="1A9014E9" w14:textId="77777777" w:rsidR="001D0A65" w:rsidRPr="0051559D" w:rsidRDefault="001D0A65" w:rsidP="001D0A65">
      <w:pPr>
        <w:widowControl w:val="0"/>
        <w:autoSpaceDE w:val="0"/>
        <w:autoSpaceDN w:val="0"/>
        <w:adjustRightInd w:val="0"/>
        <w:rPr>
          <w:rFonts w:ascii="Times New Roman" w:hAnsi="Times New Roman" w:cs="Times"/>
          <w:sz w:val="20"/>
          <w:szCs w:val="20"/>
          <w:lang w:val="en-US"/>
        </w:rPr>
      </w:pPr>
      <w:r w:rsidRPr="0051559D">
        <w:rPr>
          <w:rStyle w:val="FootnoteReference"/>
          <w:rFonts w:ascii="Times New Roman" w:hAnsi="Times New Roman" w:cs="Times New Roman"/>
          <w:sz w:val="20"/>
          <w:szCs w:val="20"/>
        </w:rPr>
        <w:footnoteRef/>
      </w:r>
      <w:r w:rsidRPr="0051559D">
        <w:rPr>
          <w:rFonts w:ascii="Times New Roman" w:hAnsi="Times New Roman" w:cs="Times New Roman"/>
          <w:sz w:val="20"/>
          <w:szCs w:val="20"/>
          <w:lang w:val="en-US"/>
        </w:rPr>
        <w:t xml:space="preserve"> Angelo</w:t>
      </w:r>
      <w:r>
        <w:rPr>
          <w:rFonts w:ascii="Times New Roman" w:hAnsi="Times New Roman" w:cs="Times New Roman"/>
          <w:sz w:val="20"/>
          <w:szCs w:val="20"/>
          <w:lang w:val="en-US"/>
        </w:rPr>
        <w:t xml:space="preserve"> Michele Costi, </w:t>
      </w:r>
      <w:r w:rsidRPr="0051559D">
        <w:rPr>
          <w:rFonts w:ascii="Times New Roman" w:hAnsi="Times New Roman" w:cs="Times New Roman"/>
          <w:i/>
          <w:iCs/>
          <w:sz w:val="20"/>
          <w:szCs w:val="20"/>
          <w:lang w:val="en-US"/>
        </w:rPr>
        <w:t>Memoir of the Trent Affair</w:t>
      </w:r>
      <w:r>
        <w:rPr>
          <w:rFonts w:ascii="Times New Roman" w:hAnsi="Times New Roman" w:cs="Times New Roman"/>
          <w:sz w:val="20"/>
          <w:szCs w:val="20"/>
          <w:lang w:val="en-US"/>
        </w:rPr>
        <w:t xml:space="preserve"> </w:t>
      </w:r>
      <w:r w:rsidRPr="0051559D">
        <w:rPr>
          <w:rFonts w:ascii="Times New Roman" w:hAnsi="Times New Roman" w:cs="Times New Roman"/>
          <w:sz w:val="20"/>
          <w:szCs w:val="20"/>
          <w:lang w:val="en-US"/>
        </w:rPr>
        <w:t>(Washington: McGill &amp; Witherow Printers and Stereotypers, 1865).</w:t>
      </w:r>
    </w:p>
  </w:footnote>
  <w:footnote w:id="77">
    <w:p w14:paraId="247F002B" w14:textId="77777777" w:rsidR="001D0A65" w:rsidRPr="0051559D" w:rsidRDefault="001D0A65" w:rsidP="001D0A65">
      <w:pPr>
        <w:pStyle w:val="FootnoteText"/>
        <w:rPr>
          <w:rFonts w:ascii="Times New Roman" w:hAnsi="Times New Roman" w:cs="Times New Roman"/>
          <w:lang w:val="en-US"/>
        </w:rPr>
      </w:pPr>
      <w:r w:rsidRPr="0051559D">
        <w:rPr>
          <w:rStyle w:val="FootnoteReference"/>
          <w:rFonts w:ascii="Times New Roman" w:hAnsi="Times New Roman" w:cs="Times New Roman"/>
        </w:rPr>
        <w:footnoteRef/>
      </w:r>
      <w:r w:rsidRPr="0051559D">
        <w:rPr>
          <w:rFonts w:ascii="Times New Roman" w:hAnsi="Times New Roman" w:cs="Times New Roman"/>
          <w:lang w:val="fr-FR"/>
        </w:rPr>
        <w:t xml:space="preserve"> </w:t>
      </w:r>
      <w:r w:rsidRPr="0017478F">
        <w:rPr>
          <w:rFonts w:ascii="Times New Roman" w:hAnsi="Times New Roman" w:cs="Times New Roman"/>
          <w:lang w:val="fr-CA"/>
        </w:rPr>
        <w:t>“</w:t>
      </w:r>
      <w:r w:rsidRPr="0051559D">
        <w:rPr>
          <w:rFonts w:ascii="Times New Roman" w:hAnsi="Times New Roman" w:cs="Times New Roman"/>
          <w:lang w:val="fr-CA"/>
        </w:rPr>
        <w:t>Incidence de la guerre de Sécession</w:t>
      </w:r>
      <w:r w:rsidRPr="0017478F">
        <w:rPr>
          <w:rFonts w:ascii="Times New Roman" w:hAnsi="Times New Roman" w:cs="Times New Roman"/>
          <w:lang w:val="fr-CA"/>
        </w:rPr>
        <w:t>”</w:t>
      </w:r>
      <w:r w:rsidRPr="0051559D">
        <w:rPr>
          <w:rFonts w:ascii="Times New Roman" w:hAnsi="Times New Roman" w:cs="Times New Roman"/>
          <w:lang w:val="fr-CA"/>
        </w:rPr>
        <w:t xml:space="preserve">. </w:t>
      </w:r>
      <w:r w:rsidRPr="0051559D">
        <w:rPr>
          <w:rFonts w:ascii="Times New Roman" w:hAnsi="Times New Roman" w:cs="Times New Roman"/>
          <w:lang w:val="en-US"/>
        </w:rPr>
        <w:t>(2016).</w:t>
      </w:r>
    </w:p>
  </w:footnote>
  <w:footnote w:id="78">
    <w:p w14:paraId="37363D13" w14:textId="77777777" w:rsidR="001D0A65" w:rsidRPr="00756301" w:rsidRDefault="001D0A65" w:rsidP="001D0A65">
      <w:pPr>
        <w:pStyle w:val="FootnoteText"/>
        <w:rPr>
          <w:rFonts w:ascii="Times New Roman" w:hAnsi="Times New Roman" w:cs="Times New Roman"/>
          <w:lang w:val="en-US"/>
        </w:rPr>
      </w:pPr>
      <w:r w:rsidRPr="00756301">
        <w:rPr>
          <w:rStyle w:val="FootnoteReference"/>
          <w:rFonts w:ascii="Times New Roman" w:hAnsi="Times New Roman" w:cs="Times New Roman"/>
        </w:rPr>
        <w:footnoteRef/>
      </w:r>
      <w:r w:rsidRPr="00756301">
        <w:rPr>
          <w:rFonts w:ascii="Times New Roman" w:hAnsi="Times New Roman" w:cs="Times New Roman"/>
          <w:lang w:val="en-US"/>
        </w:rPr>
        <w:t xml:space="preserve"> </w:t>
      </w:r>
      <w:r>
        <w:rPr>
          <w:rFonts w:ascii="Times New Roman" w:hAnsi="Times New Roman" w:cs="Times New Roman"/>
          <w:lang w:val="en-US"/>
        </w:rPr>
        <w:t>Greg Marquis,</w:t>
      </w:r>
      <w:r w:rsidRPr="00756301">
        <w:rPr>
          <w:rFonts w:ascii="Times New Roman" w:hAnsi="Times New Roman" w:cs="Times New Roman"/>
          <w:lang w:val="en-US"/>
        </w:rPr>
        <w:t xml:space="preserve"> </w:t>
      </w:r>
      <w:r>
        <w:rPr>
          <w:rFonts w:ascii="Times New Roman" w:hAnsi="Times New Roman" w:cs="Times New Roman"/>
          <w:i/>
          <w:iCs/>
          <w:lang w:val="en-US"/>
        </w:rPr>
        <w:t>In Armageddon's Shadow</w:t>
      </w:r>
      <w:r w:rsidRPr="00756301">
        <w:rPr>
          <w:rFonts w:ascii="Times New Roman" w:hAnsi="Times New Roman" w:cs="Times New Roman"/>
          <w:i/>
          <w:iCs/>
          <w:lang w:val="en-US"/>
        </w:rPr>
        <w:t>: The Civil War and Canada's Maritime Provinces</w:t>
      </w:r>
      <w:r w:rsidRPr="00756301">
        <w:rPr>
          <w:rFonts w:ascii="Times New Roman" w:hAnsi="Times New Roman" w:cs="Times New Roman"/>
          <w:lang w:val="en-US"/>
        </w:rPr>
        <w:t xml:space="preserve"> (Halifax: McGill-Queen's University Press, 1998), 142.</w:t>
      </w:r>
    </w:p>
  </w:footnote>
  <w:footnote w:id="79">
    <w:p w14:paraId="36D1D85F" w14:textId="77777777" w:rsidR="001D0A65" w:rsidRPr="00756301" w:rsidRDefault="001D0A65" w:rsidP="001D0A65">
      <w:pPr>
        <w:pStyle w:val="FootnoteText"/>
        <w:rPr>
          <w:rFonts w:ascii="Times New Roman" w:hAnsi="Times New Roman" w:cs="Times New Roman"/>
          <w:lang w:val="fr-CA"/>
        </w:rPr>
      </w:pPr>
      <w:r w:rsidRPr="00756301">
        <w:rPr>
          <w:rStyle w:val="FootnoteReference"/>
          <w:rFonts w:ascii="Times New Roman" w:hAnsi="Times New Roman" w:cs="Times New Roman"/>
        </w:rPr>
        <w:footnoteRef/>
      </w:r>
      <w:r w:rsidRPr="00756301">
        <w:rPr>
          <w:rFonts w:ascii="Times New Roman" w:hAnsi="Times New Roman" w:cs="Times New Roman"/>
          <w:lang w:val="fr-CA"/>
        </w:rPr>
        <w:t xml:space="preserve"> </w:t>
      </w:r>
      <w:r w:rsidRPr="00756301">
        <w:rPr>
          <w:rFonts w:ascii="Times New Roman" w:hAnsi="Times New Roman" w:cs="Times New Roman"/>
          <w:i/>
          <w:lang w:val="fr-FR"/>
        </w:rPr>
        <w:t>Ibid</w:t>
      </w:r>
      <w:r w:rsidRPr="00756301">
        <w:rPr>
          <w:rFonts w:ascii="Times New Roman" w:hAnsi="Times New Roman" w:cs="Times New Roman"/>
          <w:lang w:val="fr-FR"/>
        </w:rPr>
        <w:t>, 145.</w:t>
      </w:r>
    </w:p>
  </w:footnote>
  <w:footnote w:id="80">
    <w:p w14:paraId="2B667F84" w14:textId="77777777" w:rsidR="001D0A65" w:rsidRPr="00756301" w:rsidRDefault="001D0A65" w:rsidP="001D0A65">
      <w:pPr>
        <w:pStyle w:val="FootnoteText"/>
        <w:rPr>
          <w:lang w:val="fr-FR"/>
        </w:rPr>
      </w:pPr>
      <w:r w:rsidRPr="00756301">
        <w:rPr>
          <w:rStyle w:val="FootnoteReference"/>
          <w:rFonts w:ascii="Times New Roman" w:hAnsi="Times New Roman" w:cs="Times New Roman"/>
        </w:rPr>
        <w:footnoteRef/>
      </w:r>
      <w:r w:rsidRPr="00756301">
        <w:rPr>
          <w:rFonts w:ascii="Times New Roman" w:hAnsi="Times New Roman" w:cs="Times New Roman"/>
          <w:lang w:val="fr-FR"/>
        </w:rPr>
        <w:t xml:space="preserve"> </w:t>
      </w:r>
      <w:r w:rsidRPr="0017478F">
        <w:rPr>
          <w:rFonts w:ascii="Times New Roman" w:hAnsi="Times New Roman" w:cs="Times New Roman"/>
          <w:lang w:val="fr-CA"/>
        </w:rPr>
        <w:t>“</w:t>
      </w:r>
      <w:r w:rsidRPr="00756301">
        <w:rPr>
          <w:rFonts w:ascii="Times New Roman" w:hAnsi="Times New Roman" w:cs="Times New Roman"/>
          <w:lang w:val="fr-CA"/>
        </w:rPr>
        <w:t>Inci</w:t>
      </w:r>
      <w:r>
        <w:rPr>
          <w:rFonts w:ascii="Times New Roman" w:hAnsi="Times New Roman" w:cs="Times New Roman"/>
          <w:lang w:val="fr-CA"/>
        </w:rPr>
        <w:t>dence de la guerre de Sécession</w:t>
      </w:r>
      <w:r w:rsidRPr="0017478F">
        <w:rPr>
          <w:rFonts w:ascii="Times New Roman" w:hAnsi="Times New Roman" w:cs="Times New Roman"/>
          <w:lang w:val="fr-CA"/>
        </w:rPr>
        <w:t>”</w:t>
      </w:r>
      <w:r w:rsidRPr="00756301">
        <w:rPr>
          <w:rFonts w:ascii="Times New Roman" w:hAnsi="Times New Roman" w:cs="Times New Roman"/>
          <w:lang w:val="fr-CA"/>
        </w:rPr>
        <w:t>. (2016).</w:t>
      </w:r>
    </w:p>
  </w:footnote>
  <w:footnote w:id="81">
    <w:p w14:paraId="1636BDFA" w14:textId="77777777" w:rsidR="001D0A65" w:rsidRPr="00756301" w:rsidRDefault="001D0A65" w:rsidP="001D0A65">
      <w:pPr>
        <w:pStyle w:val="FootnoteText"/>
        <w:rPr>
          <w:rFonts w:ascii="Times New Roman" w:hAnsi="Times New Roman" w:cs="Times New Roman"/>
          <w:lang w:val="en-US"/>
        </w:rPr>
      </w:pPr>
      <w:r w:rsidRPr="00756301">
        <w:rPr>
          <w:rStyle w:val="FootnoteReference"/>
          <w:rFonts w:ascii="Times New Roman" w:hAnsi="Times New Roman" w:cs="Times New Roman"/>
        </w:rPr>
        <w:footnoteRef/>
      </w:r>
      <w:r w:rsidRPr="00756301">
        <w:rPr>
          <w:rFonts w:ascii="Times New Roman" w:hAnsi="Times New Roman" w:cs="Times New Roman"/>
          <w:lang w:val="fr-FR"/>
        </w:rPr>
        <w:t xml:space="preserve"> </w:t>
      </w:r>
      <w:r w:rsidRPr="0017478F">
        <w:rPr>
          <w:rFonts w:ascii="Times New Roman" w:hAnsi="Times New Roman" w:cs="Times New Roman"/>
          <w:lang w:val="fr-CA"/>
        </w:rPr>
        <w:t>“</w:t>
      </w:r>
      <w:r w:rsidRPr="00756301">
        <w:rPr>
          <w:rFonts w:ascii="Times New Roman" w:hAnsi="Times New Roman" w:cs="Times New Roman"/>
          <w:lang w:val="fr-CA"/>
        </w:rPr>
        <w:t>Inci</w:t>
      </w:r>
      <w:r>
        <w:rPr>
          <w:rFonts w:ascii="Times New Roman" w:hAnsi="Times New Roman" w:cs="Times New Roman"/>
          <w:lang w:val="fr-CA"/>
        </w:rPr>
        <w:t>dence de la guerre de Sécession</w:t>
      </w:r>
      <w:r w:rsidRPr="0017478F">
        <w:rPr>
          <w:rFonts w:ascii="Times New Roman" w:hAnsi="Times New Roman" w:cs="Times New Roman"/>
          <w:lang w:val="fr-CA"/>
        </w:rPr>
        <w:t>”</w:t>
      </w:r>
      <w:r w:rsidRPr="00756301">
        <w:rPr>
          <w:rFonts w:ascii="Times New Roman" w:hAnsi="Times New Roman" w:cs="Times New Roman"/>
          <w:lang w:val="fr-CA"/>
        </w:rPr>
        <w:t xml:space="preserve">. </w:t>
      </w:r>
      <w:r w:rsidRPr="00756301">
        <w:rPr>
          <w:rFonts w:ascii="Times New Roman" w:hAnsi="Times New Roman" w:cs="Times New Roman"/>
          <w:lang w:val="en-US"/>
        </w:rPr>
        <w:t>(2016).</w:t>
      </w:r>
    </w:p>
  </w:footnote>
  <w:footnote w:id="82">
    <w:p w14:paraId="4D22DD30" w14:textId="77777777" w:rsidR="001D0A65" w:rsidRPr="000574DD" w:rsidRDefault="001D0A65" w:rsidP="001D0A65">
      <w:pPr>
        <w:pStyle w:val="FootnoteText"/>
        <w:rPr>
          <w:rFonts w:ascii="Times New Roman" w:hAnsi="Times New Roman" w:cs="Times New Roman"/>
          <w:lang w:val="en-US"/>
        </w:rPr>
      </w:pPr>
      <w:r w:rsidRPr="000574DD">
        <w:rPr>
          <w:rStyle w:val="FootnoteReference"/>
          <w:rFonts w:ascii="Times New Roman" w:hAnsi="Times New Roman" w:cs="Times New Roman"/>
        </w:rPr>
        <w:footnoteRef/>
      </w:r>
      <w:r w:rsidRPr="000574DD">
        <w:rPr>
          <w:rFonts w:ascii="Times New Roman" w:hAnsi="Times New Roman" w:cs="Times New Roman"/>
          <w:lang w:val="en-US"/>
        </w:rPr>
        <w:t xml:space="preserve"> Robin W.</w:t>
      </w:r>
      <w:r>
        <w:rPr>
          <w:rFonts w:ascii="Times New Roman" w:hAnsi="Times New Roman" w:cs="Times New Roman"/>
          <w:lang w:val="en-US"/>
        </w:rPr>
        <w:t xml:space="preserve"> Winks,</w:t>
      </w:r>
      <w:r w:rsidRPr="000574DD">
        <w:rPr>
          <w:rFonts w:ascii="Times New Roman" w:hAnsi="Times New Roman" w:cs="Times New Roman"/>
          <w:lang w:val="en-US"/>
        </w:rPr>
        <w:t xml:space="preserve"> </w:t>
      </w:r>
      <w:r w:rsidRPr="000574DD">
        <w:rPr>
          <w:rFonts w:ascii="Times New Roman" w:hAnsi="Times New Roman" w:cs="Times New Roman"/>
          <w:i/>
          <w:iCs/>
          <w:lang w:val="en-US"/>
        </w:rPr>
        <w:t>Civil War Years: Canada and the United States</w:t>
      </w:r>
      <w:r w:rsidRPr="000574DD">
        <w:rPr>
          <w:rFonts w:ascii="Times New Roman" w:hAnsi="Times New Roman" w:cs="Times New Roman"/>
          <w:lang w:val="en-US"/>
        </w:rPr>
        <w:t xml:space="preserve"> (Montréal: McGill-Queen's University Press, 2014), 298.</w:t>
      </w:r>
    </w:p>
  </w:footnote>
  <w:footnote w:id="83">
    <w:p w14:paraId="4D8C4B36" w14:textId="77777777" w:rsidR="001D0A65" w:rsidRPr="000574DD" w:rsidRDefault="001D0A65" w:rsidP="001D0A65">
      <w:pPr>
        <w:pStyle w:val="FootnoteText"/>
        <w:rPr>
          <w:rFonts w:ascii="Times New Roman" w:hAnsi="Times New Roman" w:cs="Times New Roman"/>
          <w:lang w:val="en-US"/>
        </w:rPr>
      </w:pPr>
      <w:r w:rsidRPr="000574DD">
        <w:rPr>
          <w:rStyle w:val="FootnoteReference"/>
          <w:rFonts w:ascii="Times New Roman" w:hAnsi="Times New Roman" w:cs="Times New Roman"/>
        </w:rPr>
        <w:footnoteRef/>
      </w:r>
      <w:r w:rsidRPr="000574DD">
        <w:rPr>
          <w:rFonts w:ascii="Times New Roman" w:hAnsi="Times New Roman" w:cs="Times New Roman"/>
          <w:lang w:val="fr-FR"/>
        </w:rPr>
        <w:t xml:space="preserve"> </w:t>
      </w:r>
      <w:r w:rsidRPr="0017478F">
        <w:rPr>
          <w:rFonts w:ascii="Times New Roman" w:hAnsi="Times New Roman" w:cs="Times New Roman"/>
          <w:lang w:val="fr-CA"/>
        </w:rPr>
        <w:t>“</w:t>
      </w:r>
      <w:r w:rsidRPr="000574DD">
        <w:rPr>
          <w:rFonts w:ascii="Times New Roman" w:hAnsi="Times New Roman" w:cs="Times New Roman"/>
          <w:lang w:val="fr-CA"/>
        </w:rPr>
        <w:t>Inci</w:t>
      </w:r>
      <w:r>
        <w:rPr>
          <w:rFonts w:ascii="Times New Roman" w:hAnsi="Times New Roman" w:cs="Times New Roman"/>
          <w:lang w:val="fr-CA"/>
        </w:rPr>
        <w:t>dence de la guerre de Sécession</w:t>
      </w:r>
      <w:r w:rsidRPr="0017478F">
        <w:rPr>
          <w:rFonts w:ascii="Times New Roman" w:hAnsi="Times New Roman" w:cs="Times New Roman"/>
          <w:lang w:val="fr-CA"/>
        </w:rPr>
        <w:t>”</w:t>
      </w:r>
      <w:r w:rsidRPr="000574DD">
        <w:rPr>
          <w:rFonts w:ascii="Times New Roman" w:hAnsi="Times New Roman" w:cs="Times New Roman"/>
          <w:lang w:val="fr-CA"/>
        </w:rPr>
        <w:t xml:space="preserve">. </w:t>
      </w:r>
      <w:r w:rsidRPr="000574DD">
        <w:rPr>
          <w:rFonts w:ascii="Times New Roman" w:hAnsi="Times New Roman" w:cs="Times New Roman"/>
          <w:lang w:val="en-US"/>
        </w:rPr>
        <w:t>(2016).</w:t>
      </w:r>
    </w:p>
  </w:footnote>
  <w:footnote w:id="84">
    <w:p w14:paraId="1A2E291E" w14:textId="77777777" w:rsidR="001D0A65" w:rsidRPr="000574DD" w:rsidRDefault="001D0A65" w:rsidP="001D0A65">
      <w:pPr>
        <w:pStyle w:val="FootnoteText"/>
      </w:pPr>
      <w:r w:rsidRPr="000574DD">
        <w:rPr>
          <w:rStyle w:val="FootnoteReference"/>
          <w:rFonts w:ascii="Times New Roman" w:hAnsi="Times New Roman" w:cs="Times New Roman"/>
        </w:rPr>
        <w:footnoteRef/>
      </w:r>
      <w:r w:rsidRPr="000574DD">
        <w:rPr>
          <w:rFonts w:ascii="Times New Roman" w:hAnsi="Times New Roman" w:cs="Times New Roman"/>
        </w:rPr>
        <w:t xml:space="preserve"> Winks, 296.</w:t>
      </w:r>
    </w:p>
  </w:footnote>
  <w:footnote w:id="85">
    <w:p w14:paraId="77EC16D9" w14:textId="77777777" w:rsidR="001D0A65" w:rsidRPr="00CF7590" w:rsidRDefault="001D0A65" w:rsidP="001D0A65">
      <w:pPr>
        <w:pStyle w:val="FootnoteText"/>
        <w:rPr>
          <w:rFonts w:ascii="Times New Roman" w:hAnsi="Times New Roman" w:cs="Times New Roman"/>
        </w:rPr>
      </w:pPr>
      <w:r w:rsidRPr="000574DD">
        <w:rPr>
          <w:rStyle w:val="FootnoteReference"/>
          <w:rFonts w:ascii="Times New Roman" w:hAnsi="Times New Roman" w:cs="Times New Roman"/>
        </w:rPr>
        <w:footnoteRef/>
      </w:r>
      <w:r w:rsidRPr="000574DD">
        <w:rPr>
          <w:rFonts w:ascii="Times New Roman" w:hAnsi="Times New Roman" w:cs="Times New Roman"/>
        </w:rPr>
        <w:t xml:space="preserve"> Winks, 298.</w:t>
      </w:r>
    </w:p>
  </w:footnote>
  <w:footnote w:id="86">
    <w:p w14:paraId="37357074" w14:textId="77777777" w:rsidR="001D0A65" w:rsidRPr="00CF7590" w:rsidRDefault="001D0A65" w:rsidP="001D0A65">
      <w:pPr>
        <w:pStyle w:val="FootnoteText"/>
        <w:rPr>
          <w:rFonts w:ascii="Times New Roman" w:hAnsi="Times New Roman" w:cs="Times New Roman"/>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Pr>
          <w:rFonts w:ascii="Times New Roman" w:hAnsi="Times New Roman" w:cs="Times New Roman"/>
          <w:lang w:val="en-US"/>
        </w:rPr>
        <w:t>“</w:t>
      </w:r>
      <w:r w:rsidRPr="0051559D">
        <w:rPr>
          <w:rFonts w:ascii="Times New Roman" w:hAnsi="Times New Roman" w:cs="Times New Roman"/>
          <w:lang w:val="en-US"/>
        </w:rPr>
        <w:t>US Civil War</w:t>
      </w:r>
      <w:r>
        <w:rPr>
          <w:rFonts w:ascii="Times New Roman" w:hAnsi="Times New Roman" w:cs="Times New Roman"/>
          <w:lang w:val="en-US"/>
        </w:rPr>
        <w:t>”</w:t>
      </w:r>
      <w:r w:rsidRPr="0051559D">
        <w:rPr>
          <w:rFonts w:ascii="Times New Roman" w:hAnsi="Times New Roman" w:cs="Times New Roman"/>
          <w:lang w:val="en-US"/>
        </w:rPr>
        <w:t>. (2013).</w:t>
      </w:r>
    </w:p>
  </w:footnote>
  <w:footnote w:id="87">
    <w:p w14:paraId="1827E218" w14:textId="77777777" w:rsidR="001D0A65" w:rsidRPr="003E4D13" w:rsidRDefault="001D0A65" w:rsidP="001D0A65">
      <w:pPr>
        <w:pStyle w:val="FootnoteText"/>
        <w:rPr>
          <w:rFonts w:ascii="Times New Roman" w:hAnsi="Times New Roman" w:cs="Times New Roman"/>
          <w:lang w:val="en-US"/>
        </w:rPr>
      </w:pPr>
      <w:r w:rsidRPr="003E4D13">
        <w:rPr>
          <w:rStyle w:val="FootnoteReference"/>
          <w:rFonts w:ascii="Times New Roman" w:hAnsi="Times New Roman" w:cs="Times New Roman"/>
        </w:rPr>
        <w:footnoteRef/>
      </w:r>
      <w:r w:rsidRPr="003E4D13">
        <w:rPr>
          <w:rFonts w:ascii="Times New Roman" w:hAnsi="Times New Roman" w:cs="Times New Roman"/>
        </w:rPr>
        <w:t xml:space="preserve"> Winks, </w:t>
      </w:r>
      <w:r w:rsidRPr="003E4D13">
        <w:rPr>
          <w:rFonts w:ascii="Times New Roman" w:hAnsi="Times New Roman" w:cs="Times New Roman"/>
          <w:lang w:val="en-US"/>
        </w:rPr>
        <w:t>307.</w:t>
      </w:r>
    </w:p>
  </w:footnote>
  <w:footnote w:id="88">
    <w:p w14:paraId="4D195EED" w14:textId="77777777" w:rsidR="001D0A65" w:rsidRPr="003E4D13" w:rsidRDefault="001D0A65" w:rsidP="001D0A65">
      <w:pPr>
        <w:pStyle w:val="FootnoteText"/>
        <w:rPr>
          <w:rFonts w:ascii="Times New Roman" w:hAnsi="Times New Roman" w:cs="Times New Roman"/>
          <w:lang w:val="en-US"/>
        </w:rPr>
      </w:pPr>
      <w:r w:rsidRPr="003E4D13">
        <w:rPr>
          <w:rStyle w:val="FootnoteReference"/>
          <w:rFonts w:ascii="Times New Roman" w:hAnsi="Times New Roman" w:cs="Times New Roman"/>
        </w:rPr>
        <w:footnoteRef/>
      </w:r>
      <w:r w:rsidRPr="003E4D13">
        <w:rPr>
          <w:rFonts w:ascii="Times New Roman" w:hAnsi="Times New Roman" w:cs="Times New Roman"/>
        </w:rPr>
        <w:t xml:space="preserve"> “</w:t>
      </w:r>
      <w:r w:rsidRPr="003E4D13">
        <w:rPr>
          <w:rFonts w:ascii="Times New Roman" w:hAnsi="Times New Roman" w:cs="Times New Roman"/>
          <w:lang w:val="en-US"/>
        </w:rPr>
        <w:t>Canadian Military History Gateway</w:t>
      </w:r>
      <w:r>
        <w:rPr>
          <w:rFonts w:ascii="Times New Roman" w:hAnsi="Times New Roman" w:cs="Times New Roman"/>
          <w:lang w:val="en-US"/>
        </w:rPr>
        <w:t>”</w:t>
      </w:r>
      <w:r w:rsidRPr="003E4D13">
        <w:rPr>
          <w:rFonts w:ascii="Times New Roman" w:hAnsi="Times New Roman" w:cs="Times New Roman"/>
          <w:lang w:val="en-US"/>
        </w:rPr>
        <w:t xml:space="preserve">. (n.d.), In </w:t>
      </w:r>
      <w:r w:rsidRPr="003E4D13">
        <w:rPr>
          <w:rFonts w:ascii="Times New Roman" w:hAnsi="Times New Roman" w:cs="Times New Roman"/>
          <w:i/>
          <w:lang w:val="en-US"/>
        </w:rPr>
        <w:t>Government of Canada</w:t>
      </w:r>
      <w:r w:rsidRPr="003E4D13">
        <w:rPr>
          <w:rFonts w:ascii="Times New Roman" w:hAnsi="Times New Roman" w:cs="Times New Roman"/>
          <w:lang w:val="en-US"/>
        </w:rPr>
        <w:t xml:space="preserve">, Retrieved from </w:t>
      </w:r>
      <w:hyperlink r:id="rId15" w:history="1">
        <w:r w:rsidRPr="003E4D13">
          <w:rPr>
            <w:rStyle w:val="Hyperlink"/>
            <w:rFonts w:ascii="Times New Roman" w:hAnsi="Times New Roman" w:cs="Times New Roman"/>
            <w:lang w:val="en-US"/>
          </w:rPr>
          <w:t>http://www.cmhg.gc.ca/html/tl-tc/index-</w:t>
        </w:r>
      </w:hyperlink>
      <w:r w:rsidRPr="003E4D13">
        <w:rPr>
          <w:rFonts w:ascii="Times New Roman" w:hAnsi="Times New Roman" w:cs="Times New Roman"/>
          <w:lang w:val="en-US"/>
        </w:rPr>
        <w:t xml:space="preserve">eng.asp?N=20001+1864&amp;subject=100250&amp;Num=&amp;RT=&amp;yr=1864&amp;ss=1&amp;c=1800&amp;d=1860. </w:t>
      </w:r>
    </w:p>
  </w:footnote>
  <w:footnote w:id="89">
    <w:p w14:paraId="615B8A61" w14:textId="77777777" w:rsidR="001D0A65" w:rsidRPr="003E4D13" w:rsidRDefault="001D0A65" w:rsidP="001D0A65">
      <w:pPr>
        <w:pStyle w:val="FootnoteText"/>
        <w:rPr>
          <w:rFonts w:ascii="Times New Roman" w:hAnsi="Times New Roman" w:cs="Times New Roman"/>
          <w:lang w:val="en-US"/>
        </w:rPr>
      </w:pPr>
      <w:r w:rsidRPr="003E4D13">
        <w:rPr>
          <w:rStyle w:val="FootnoteReference"/>
          <w:rFonts w:ascii="Times New Roman" w:hAnsi="Times New Roman" w:cs="Times New Roman"/>
        </w:rPr>
        <w:footnoteRef/>
      </w:r>
      <w:r w:rsidRPr="003E4D13">
        <w:rPr>
          <w:rFonts w:ascii="Times New Roman" w:hAnsi="Times New Roman" w:cs="Times New Roman"/>
        </w:rPr>
        <w:t xml:space="preserve"> </w:t>
      </w:r>
      <w:r>
        <w:rPr>
          <w:rFonts w:ascii="Times New Roman" w:hAnsi="Times New Roman" w:cs="Times New Roman"/>
          <w:lang w:val="en-US"/>
        </w:rPr>
        <w:t>“</w:t>
      </w:r>
      <w:r w:rsidRPr="003E4D13">
        <w:rPr>
          <w:rFonts w:ascii="Times New Roman" w:hAnsi="Times New Roman" w:cs="Times New Roman"/>
          <w:lang w:val="en-US"/>
        </w:rPr>
        <w:t>Distribution of the British Army: 2 April 1864</w:t>
      </w:r>
      <w:r>
        <w:rPr>
          <w:rFonts w:ascii="Times New Roman" w:hAnsi="Times New Roman" w:cs="Times New Roman"/>
          <w:lang w:val="en-US"/>
        </w:rPr>
        <w:t>”</w:t>
      </w:r>
      <w:r w:rsidRPr="003E4D13">
        <w:rPr>
          <w:rFonts w:ascii="Times New Roman" w:hAnsi="Times New Roman" w:cs="Times New Roman"/>
          <w:lang w:val="en-US"/>
        </w:rPr>
        <w:t xml:space="preserve">. (1994). In </w:t>
      </w:r>
      <w:r w:rsidRPr="003E4D13">
        <w:rPr>
          <w:rFonts w:ascii="Times New Roman" w:hAnsi="Times New Roman" w:cs="Times New Roman"/>
          <w:i/>
          <w:lang w:val="en-US"/>
        </w:rPr>
        <w:t>GFN</w:t>
      </w:r>
      <w:r w:rsidRPr="003E4D13">
        <w:rPr>
          <w:rFonts w:ascii="Times New Roman" w:hAnsi="Times New Roman" w:cs="Times New Roman"/>
          <w:lang w:val="en-US"/>
        </w:rPr>
        <w:t>, Retrieved from http://www.cgsc.edu/CARL/nafziger/864DAA%20(2).pdf.</w:t>
      </w:r>
    </w:p>
  </w:footnote>
  <w:footnote w:id="90">
    <w:p w14:paraId="0FD894BE" w14:textId="77777777" w:rsidR="001D0A65" w:rsidRPr="003E4D13" w:rsidRDefault="001D0A65" w:rsidP="001D0A65">
      <w:pPr>
        <w:pStyle w:val="FootnoteText"/>
        <w:rPr>
          <w:rFonts w:ascii="Times New Roman" w:hAnsi="Times New Roman" w:cs="Times New Roman"/>
        </w:rPr>
      </w:pPr>
      <w:r w:rsidRPr="003E4D13">
        <w:rPr>
          <w:rStyle w:val="FootnoteReference"/>
          <w:rFonts w:ascii="Times New Roman" w:hAnsi="Times New Roman" w:cs="Times New Roman"/>
        </w:rPr>
        <w:footnoteRef/>
      </w:r>
      <w:r w:rsidRPr="003E4D13">
        <w:rPr>
          <w:rFonts w:ascii="Times New Roman" w:hAnsi="Times New Roman" w:cs="Times New Roman"/>
        </w:rPr>
        <w:t xml:space="preserve"> “</w:t>
      </w:r>
      <w:r w:rsidRPr="003E4D13">
        <w:rPr>
          <w:rFonts w:ascii="Times New Roman" w:hAnsi="Times New Roman" w:cs="Times New Roman"/>
          <w:lang w:val="en-US"/>
        </w:rPr>
        <w:t>Ca</w:t>
      </w:r>
      <w:r>
        <w:rPr>
          <w:rFonts w:ascii="Times New Roman" w:hAnsi="Times New Roman" w:cs="Times New Roman"/>
          <w:lang w:val="en-US"/>
        </w:rPr>
        <w:t>nadian Military History Gateway”</w:t>
      </w:r>
      <w:r w:rsidRPr="003E4D13">
        <w:rPr>
          <w:rFonts w:ascii="Times New Roman" w:hAnsi="Times New Roman" w:cs="Times New Roman"/>
          <w:lang w:val="en-US"/>
        </w:rPr>
        <w:t>.</w:t>
      </w:r>
    </w:p>
  </w:footnote>
  <w:footnote w:id="91">
    <w:p w14:paraId="02CEE6EA" w14:textId="77777777" w:rsidR="001D0A65" w:rsidRPr="00871DAE" w:rsidRDefault="001D0A65" w:rsidP="001D0A65">
      <w:pPr>
        <w:pStyle w:val="FootnoteText"/>
        <w:rPr>
          <w:rFonts w:ascii="Times New Roman" w:hAnsi="Times New Roman" w:cs="Times New Roman"/>
        </w:rPr>
      </w:pPr>
      <w:r w:rsidRPr="003E4D13">
        <w:rPr>
          <w:rStyle w:val="FootnoteReference"/>
          <w:rFonts w:ascii="Times New Roman" w:hAnsi="Times New Roman" w:cs="Times New Roman"/>
        </w:rPr>
        <w:footnoteRef/>
      </w:r>
      <w:r w:rsidRPr="003E4D13">
        <w:rPr>
          <w:rFonts w:ascii="Times New Roman" w:hAnsi="Times New Roman" w:cs="Times New Roman"/>
        </w:rPr>
        <w:t xml:space="preserve"> </w:t>
      </w:r>
      <w:r w:rsidRPr="003E4D13">
        <w:rPr>
          <w:rFonts w:ascii="Times New Roman" w:hAnsi="Times New Roman" w:cs="Times New Roman"/>
          <w:lang w:val="en-US"/>
        </w:rPr>
        <w:t>“The Royal Military College of Canada: 1876 to the Present Dispatches: Backgrounders in Canadian Military History</w:t>
      </w:r>
      <w:r>
        <w:rPr>
          <w:rFonts w:ascii="Times New Roman" w:hAnsi="Times New Roman" w:cs="Times New Roman"/>
          <w:lang w:val="en-US"/>
        </w:rPr>
        <w:t>”</w:t>
      </w:r>
      <w:r w:rsidRPr="003E4D13">
        <w:rPr>
          <w:rFonts w:ascii="Times New Roman" w:hAnsi="Times New Roman" w:cs="Times New Roman"/>
          <w:lang w:val="en-US"/>
        </w:rPr>
        <w:t xml:space="preserve">. (n.d.). In </w:t>
      </w:r>
      <w:r w:rsidRPr="003E4D13">
        <w:rPr>
          <w:rFonts w:ascii="Times New Roman" w:hAnsi="Times New Roman" w:cs="Times New Roman"/>
          <w:i/>
          <w:lang w:val="en-US"/>
        </w:rPr>
        <w:t>Canadian War Museum</w:t>
      </w:r>
      <w:r w:rsidRPr="003E4D13">
        <w:rPr>
          <w:rFonts w:ascii="Times New Roman" w:hAnsi="Times New Roman" w:cs="Times New Roman"/>
          <w:lang w:val="en-US"/>
        </w:rPr>
        <w:t xml:space="preserve">, Retrieved from </w:t>
      </w:r>
      <w:hyperlink r:id="rId16" w:anchor="tabs" w:history="1">
        <w:r w:rsidRPr="003E4D13">
          <w:rPr>
            <w:rStyle w:val="Hyperlink"/>
            <w:rFonts w:ascii="Times New Roman" w:hAnsi="Times New Roman" w:cs="Times New Roman"/>
            <w:lang w:val="en-US"/>
          </w:rPr>
          <w:t>http://www.warmuseum.ca/learn/dispatches/the-royal-military-college-of-canada-1876-to-the-present/#tabs</w:t>
        </w:r>
      </w:hyperlink>
      <w:r w:rsidRPr="003E4D13">
        <w:rPr>
          <w:rFonts w:ascii="Times New Roman" w:hAnsi="Times New Roman" w:cs="Times New Roman"/>
          <w:lang w:val="en-US"/>
        </w:rPr>
        <w:t>.</w:t>
      </w:r>
      <w:r w:rsidRPr="00871DAE">
        <w:rPr>
          <w:rFonts w:ascii="Times New Roman" w:hAnsi="Times New Roman" w:cs="Times New Roman"/>
          <w:lang w:val="en-US"/>
        </w:rPr>
        <w:t xml:space="preserve"> </w:t>
      </w:r>
    </w:p>
  </w:footnote>
  <w:footnote w:id="92">
    <w:p w14:paraId="567D40B9" w14:textId="77777777" w:rsidR="001D0A65" w:rsidRPr="008379AA" w:rsidRDefault="001D0A65" w:rsidP="001D0A65">
      <w:pPr>
        <w:pStyle w:val="FootnoteText"/>
        <w:rPr>
          <w:rFonts w:ascii="Times New Roman" w:hAnsi="Times New Roman" w:cs="Times New Roman"/>
        </w:rPr>
      </w:pPr>
      <w:r w:rsidRPr="003E4D13">
        <w:rPr>
          <w:rStyle w:val="FootnoteReference"/>
          <w:rFonts w:ascii="Times New Roman" w:hAnsi="Times New Roman" w:cs="Times New Roman"/>
        </w:rPr>
        <w:footnoteRef/>
      </w:r>
      <w:r w:rsidRPr="008379AA">
        <w:rPr>
          <w:rFonts w:ascii="Times New Roman" w:hAnsi="Times New Roman" w:cs="Times New Roman"/>
        </w:rPr>
        <w:t xml:space="preserve"> “Canadian Military History Gateway”. </w:t>
      </w:r>
    </w:p>
  </w:footnote>
  <w:footnote w:id="93">
    <w:p w14:paraId="1E28EF60" w14:textId="77777777" w:rsidR="001D0A65" w:rsidRPr="008379AA" w:rsidRDefault="001D0A65" w:rsidP="001D0A65">
      <w:pPr>
        <w:pStyle w:val="FootnoteText"/>
        <w:rPr>
          <w:rFonts w:ascii="Times New Roman" w:hAnsi="Times New Roman" w:cs="Times New Roman"/>
        </w:rPr>
      </w:pPr>
      <w:r w:rsidRPr="003E4D13">
        <w:rPr>
          <w:rStyle w:val="FootnoteReference"/>
          <w:rFonts w:ascii="Times New Roman" w:hAnsi="Times New Roman" w:cs="Times New Roman"/>
        </w:rPr>
        <w:footnoteRef/>
      </w:r>
      <w:r w:rsidRPr="008379AA">
        <w:rPr>
          <w:rFonts w:ascii="Times New Roman" w:hAnsi="Times New Roman" w:cs="Times New Roman"/>
        </w:rPr>
        <w:t xml:space="preserve"> “Canadian Military History Gateway”. </w:t>
      </w:r>
    </w:p>
  </w:footnote>
  <w:footnote w:id="94">
    <w:p w14:paraId="2373EB27" w14:textId="77777777" w:rsidR="001D0A65" w:rsidRPr="003A3B37" w:rsidRDefault="001D0A65" w:rsidP="001D0A65">
      <w:pPr>
        <w:rPr>
          <w:rFonts w:ascii="Times New Roman" w:hAnsi="Times New Roman" w:cs="Times New Roman"/>
          <w:sz w:val="20"/>
          <w:szCs w:val="20"/>
          <w:lang w:val="fr-CA"/>
        </w:rPr>
      </w:pPr>
      <w:r w:rsidRPr="003E4D13">
        <w:rPr>
          <w:rStyle w:val="FootnoteReference"/>
          <w:rFonts w:ascii="Times New Roman" w:hAnsi="Times New Roman" w:cs="Times New Roman"/>
          <w:sz w:val="20"/>
          <w:szCs w:val="20"/>
        </w:rPr>
        <w:footnoteRef/>
      </w:r>
      <w:r w:rsidRPr="003E4D13">
        <w:rPr>
          <w:rFonts w:ascii="Times New Roman" w:hAnsi="Times New Roman" w:cs="Times New Roman"/>
          <w:sz w:val="20"/>
          <w:szCs w:val="20"/>
          <w:lang w:val="fr-CA"/>
        </w:rPr>
        <w:t xml:space="preserve"> Jacques Paul</w:t>
      </w:r>
      <w:r>
        <w:rPr>
          <w:rFonts w:ascii="Times New Roman" w:hAnsi="Times New Roman" w:cs="Times New Roman"/>
          <w:sz w:val="20"/>
          <w:szCs w:val="20"/>
          <w:lang w:val="fr-CA"/>
        </w:rPr>
        <w:t xml:space="preserve"> Couturier,</w:t>
      </w:r>
      <w:r w:rsidRPr="003E4D13">
        <w:rPr>
          <w:rFonts w:ascii="Times New Roman" w:hAnsi="Times New Roman" w:cs="Times New Roman"/>
          <w:sz w:val="20"/>
          <w:szCs w:val="20"/>
          <w:lang w:val="fr-CA"/>
        </w:rPr>
        <w:t xml:space="preserve"> </w:t>
      </w:r>
      <w:r w:rsidRPr="003E4D13">
        <w:rPr>
          <w:rFonts w:ascii="Times New Roman" w:hAnsi="Times New Roman" w:cs="Times New Roman"/>
          <w:i/>
          <w:sz w:val="20"/>
          <w:szCs w:val="20"/>
          <w:lang w:val="fr-CA"/>
        </w:rPr>
        <w:t>Un passé composé </w:t>
      </w:r>
      <w:r>
        <w:rPr>
          <w:rFonts w:ascii="Times New Roman" w:hAnsi="Times New Roman" w:cs="Times New Roman"/>
          <w:i/>
          <w:sz w:val="20"/>
          <w:szCs w:val="20"/>
          <w:lang w:val="fr-CA"/>
        </w:rPr>
        <w:t xml:space="preserve">: Le Canada de 1850 à nos jours </w:t>
      </w:r>
      <w:r w:rsidRPr="003E4D13">
        <w:rPr>
          <w:rFonts w:ascii="Times New Roman" w:hAnsi="Times New Roman" w:cs="Times New Roman"/>
          <w:sz w:val="20"/>
          <w:szCs w:val="20"/>
          <w:lang w:val="fr-CA"/>
        </w:rPr>
        <w:t>(</w:t>
      </w:r>
      <w:r>
        <w:rPr>
          <w:rFonts w:ascii="Times New Roman" w:hAnsi="Times New Roman" w:cs="Times New Roman"/>
          <w:sz w:val="20"/>
          <w:szCs w:val="20"/>
          <w:lang w:val="fr-CA"/>
        </w:rPr>
        <w:t xml:space="preserve">Moncton : </w:t>
      </w:r>
      <w:r w:rsidRPr="003E4D13">
        <w:rPr>
          <w:rFonts w:ascii="Times New Roman" w:hAnsi="Times New Roman" w:cs="Times New Roman"/>
          <w:sz w:val="20"/>
          <w:szCs w:val="20"/>
          <w:lang w:val="fr-CA"/>
        </w:rPr>
        <w:t>Les Éditions d’Acadie, 2000), 42.</w:t>
      </w:r>
      <w:r w:rsidRPr="003A3B37">
        <w:rPr>
          <w:rFonts w:ascii="Times New Roman" w:hAnsi="Times New Roman" w:cs="Times New Roman"/>
          <w:sz w:val="20"/>
          <w:szCs w:val="20"/>
          <w:lang w:val="fr-CA"/>
        </w:rPr>
        <w:t xml:space="preserve"> </w:t>
      </w:r>
    </w:p>
  </w:footnote>
  <w:footnote w:id="95">
    <w:p w14:paraId="3110F044" w14:textId="77777777" w:rsidR="001D0A65" w:rsidRPr="0017478F" w:rsidRDefault="001D0A65" w:rsidP="001D0A65">
      <w:pPr>
        <w:widowControl w:val="0"/>
        <w:autoSpaceDE w:val="0"/>
        <w:autoSpaceDN w:val="0"/>
        <w:adjustRightInd w:val="0"/>
        <w:contextualSpacing/>
        <w:rPr>
          <w:rFonts w:ascii="Times New Roman" w:hAnsi="Times New Roman" w:cs="Times New Roman"/>
          <w:sz w:val="20"/>
          <w:szCs w:val="20"/>
          <w:lang w:val="en-US"/>
        </w:rPr>
      </w:pPr>
      <w:r w:rsidRPr="0017478F">
        <w:rPr>
          <w:rStyle w:val="FootnoteReference"/>
          <w:rFonts w:ascii="Times New Roman" w:hAnsi="Times New Roman" w:cs="Times New Roman"/>
          <w:sz w:val="20"/>
          <w:szCs w:val="20"/>
        </w:rPr>
        <w:footnoteRef/>
      </w:r>
      <w:r w:rsidRPr="0017478F">
        <w:rPr>
          <w:rFonts w:ascii="Times New Roman" w:hAnsi="Times New Roman" w:cs="Times New Roman"/>
          <w:sz w:val="20"/>
          <w:szCs w:val="20"/>
          <w:lang w:val="en-US"/>
        </w:rPr>
        <w:t xml:space="preserve"> </w:t>
      </w:r>
      <w:r>
        <w:rPr>
          <w:rFonts w:ascii="Times New Roman" w:hAnsi="Times New Roman" w:cs="Times New Roman"/>
          <w:sz w:val="20"/>
          <w:szCs w:val="20"/>
          <w:lang w:val="en-US"/>
        </w:rPr>
        <w:t>“</w:t>
      </w:r>
      <w:r w:rsidRPr="0017478F">
        <w:rPr>
          <w:rFonts w:ascii="Times New Roman" w:hAnsi="Times New Roman" w:cs="Times New Roman"/>
          <w:sz w:val="20"/>
          <w:szCs w:val="20"/>
          <w:lang w:val="en-US"/>
        </w:rPr>
        <w:t>Royal Proclamation, 1763</w:t>
      </w:r>
      <w:r>
        <w:rPr>
          <w:rFonts w:ascii="Times New Roman" w:hAnsi="Times New Roman" w:cs="Times New Roman"/>
          <w:sz w:val="20"/>
          <w:szCs w:val="20"/>
          <w:lang w:val="en-US"/>
        </w:rPr>
        <w:t>”</w:t>
      </w:r>
      <w:r w:rsidRPr="0017478F">
        <w:rPr>
          <w:rFonts w:ascii="Times New Roman" w:hAnsi="Times New Roman" w:cs="Times New Roman"/>
          <w:sz w:val="20"/>
          <w:szCs w:val="20"/>
          <w:lang w:val="en-US"/>
        </w:rPr>
        <w:t xml:space="preserve">. (n.d.), In </w:t>
      </w:r>
      <w:r w:rsidRPr="0017478F">
        <w:rPr>
          <w:rFonts w:ascii="Times New Roman" w:hAnsi="Times New Roman" w:cs="Times New Roman"/>
          <w:i/>
          <w:sz w:val="20"/>
          <w:szCs w:val="20"/>
          <w:lang w:val="en-US"/>
        </w:rPr>
        <w:t xml:space="preserve">Indigenous Foundations, </w:t>
      </w:r>
      <w:r w:rsidRPr="0017478F">
        <w:rPr>
          <w:rFonts w:ascii="Times New Roman" w:hAnsi="Times New Roman" w:cs="Times New Roman"/>
          <w:sz w:val="20"/>
          <w:szCs w:val="20"/>
          <w:lang w:val="en-US"/>
        </w:rPr>
        <w:t xml:space="preserve">Retrieved from </w:t>
      </w:r>
      <w:hyperlink r:id="rId17" w:history="1">
        <w:r w:rsidRPr="0017478F">
          <w:rPr>
            <w:rStyle w:val="Hyperlink"/>
            <w:rFonts w:ascii="Times New Roman" w:hAnsi="Times New Roman" w:cs="Times New Roman"/>
            <w:sz w:val="20"/>
            <w:szCs w:val="20"/>
            <w:lang w:val="en-US"/>
          </w:rPr>
          <w:t>http://indigenousfoundations.arts.ubc.ca/home/government-policy/royal-proclamation-1763.html</w:t>
        </w:r>
      </w:hyperlink>
      <w:r w:rsidRPr="0017478F">
        <w:rPr>
          <w:rFonts w:ascii="Times New Roman" w:hAnsi="Times New Roman" w:cs="Times New Roman"/>
          <w:sz w:val="20"/>
          <w:szCs w:val="20"/>
          <w:lang w:val="en-US"/>
        </w:rPr>
        <w:t>.</w:t>
      </w:r>
    </w:p>
  </w:footnote>
  <w:footnote w:id="96">
    <w:p w14:paraId="71DE23E9" w14:textId="77777777" w:rsidR="001D0A65" w:rsidRPr="0017478F" w:rsidRDefault="001D0A65" w:rsidP="001D0A65">
      <w:pPr>
        <w:widowControl w:val="0"/>
        <w:autoSpaceDE w:val="0"/>
        <w:autoSpaceDN w:val="0"/>
        <w:adjustRightInd w:val="0"/>
        <w:rPr>
          <w:rFonts w:ascii="Times New Roman" w:hAnsi="Times New Roman" w:cs="Times New Roman"/>
          <w:sz w:val="20"/>
          <w:szCs w:val="20"/>
          <w:lang w:val="en-US"/>
        </w:rPr>
      </w:pPr>
      <w:r w:rsidRPr="0017478F">
        <w:rPr>
          <w:rStyle w:val="FootnoteReference"/>
          <w:rFonts w:ascii="Times New Roman" w:hAnsi="Times New Roman" w:cs="Times New Roman"/>
          <w:sz w:val="20"/>
          <w:szCs w:val="20"/>
        </w:rPr>
        <w:footnoteRef/>
      </w:r>
      <w:r w:rsidRPr="0017478F">
        <w:rPr>
          <w:rFonts w:ascii="Times New Roman" w:hAnsi="Times New Roman" w:cs="Times New Roman"/>
          <w:sz w:val="20"/>
          <w:szCs w:val="20"/>
        </w:rPr>
        <w:t xml:space="preserve"> </w:t>
      </w:r>
      <w:r>
        <w:rPr>
          <w:rFonts w:ascii="Times New Roman" w:hAnsi="Times New Roman" w:cs="Times New Roman"/>
          <w:sz w:val="20"/>
          <w:szCs w:val="20"/>
          <w:lang w:val="en-US"/>
        </w:rPr>
        <w:t>“Royal Proclamation, 1763”</w:t>
      </w:r>
      <w:r w:rsidRPr="0017478F">
        <w:rPr>
          <w:rFonts w:ascii="Times New Roman" w:hAnsi="Times New Roman" w:cs="Times New Roman"/>
          <w:sz w:val="20"/>
          <w:szCs w:val="20"/>
          <w:lang w:val="en-US"/>
        </w:rPr>
        <w:t xml:space="preserve">; </w:t>
      </w:r>
      <w:r>
        <w:rPr>
          <w:rFonts w:ascii="Times New Roman" w:hAnsi="Times New Roman" w:cs="Times New Roman"/>
          <w:sz w:val="20"/>
          <w:szCs w:val="20"/>
          <w:lang w:val="en-US"/>
        </w:rPr>
        <w:t>“</w:t>
      </w:r>
      <w:r w:rsidRPr="0017478F">
        <w:rPr>
          <w:rFonts w:ascii="Times New Roman" w:hAnsi="Times New Roman" w:cs="Times New Roman"/>
          <w:sz w:val="20"/>
          <w:szCs w:val="20"/>
          <w:lang w:val="en-US"/>
        </w:rPr>
        <w:t>The Royal Proclamation of 1763, The Quebec Act of 1774</w:t>
      </w:r>
      <w:r>
        <w:rPr>
          <w:rFonts w:ascii="Times New Roman" w:hAnsi="Times New Roman" w:cs="Times New Roman"/>
          <w:sz w:val="20"/>
          <w:szCs w:val="20"/>
          <w:lang w:val="en-US"/>
        </w:rPr>
        <w:t>”</w:t>
      </w:r>
      <w:r w:rsidRPr="0017478F">
        <w:rPr>
          <w:rFonts w:ascii="Times New Roman" w:hAnsi="Times New Roman" w:cs="Times New Roman"/>
          <w:sz w:val="20"/>
          <w:szCs w:val="20"/>
          <w:lang w:val="en-US"/>
        </w:rPr>
        <w:t xml:space="preserve">. (2013). In </w:t>
      </w:r>
      <w:r w:rsidRPr="0017478F">
        <w:rPr>
          <w:rFonts w:ascii="Times New Roman" w:hAnsi="Times New Roman" w:cs="Times New Roman"/>
          <w:i/>
          <w:sz w:val="20"/>
          <w:szCs w:val="20"/>
          <w:lang w:val="en-US"/>
        </w:rPr>
        <w:t>Historical Narratives of Early Canada</w:t>
      </w:r>
      <w:r w:rsidRPr="0017478F">
        <w:rPr>
          <w:rFonts w:ascii="Times New Roman" w:hAnsi="Times New Roman" w:cs="Times New Roman"/>
          <w:sz w:val="20"/>
          <w:szCs w:val="20"/>
          <w:lang w:val="en-US"/>
        </w:rPr>
        <w:t>, Retrieved from http://www.uppercanadahistory.ca/pp/ppa.html.</w:t>
      </w:r>
    </w:p>
  </w:footnote>
  <w:footnote w:id="97">
    <w:p w14:paraId="72149F39" w14:textId="77777777" w:rsidR="001D0A65" w:rsidRPr="0017478F" w:rsidRDefault="001D0A65" w:rsidP="001D0A65">
      <w:pPr>
        <w:pStyle w:val="FootnoteText"/>
        <w:contextualSpacing/>
        <w:rPr>
          <w:rFonts w:ascii="Times New Roman" w:hAnsi="Times New Roman" w:cs="Times New Roman"/>
          <w:lang w:val="en-US"/>
        </w:rPr>
      </w:pPr>
      <w:r w:rsidRPr="0017478F">
        <w:rPr>
          <w:rStyle w:val="FootnoteReference"/>
          <w:rFonts w:ascii="Times New Roman" w:hAnsi="Times New Roman" w:cs="Times New Roman"/>
        </w:rPr>
        <w:footnoteRef/>
      </w:r>
      <w:r w:rsidRPr="0017478F">
        <w:rPr>
          <w:rFonts w:ascii="Times New Roman" w:hAnsi="Times New Roman" w:cs="Times New Roman"/>
        </w:rPr>
        <w:t xml:space="preserve"> </w:t>
      </w:r>
      <w:r>
        <w:rPr>
          <w:rFonts w:ascii="Times New Roman" w:hAnsi="Times New Roman" w:cs="Times New Roman"/>
          <w:lang w:val="en-US"/>
        </w:rPr>
        <w:t>“Royal Proclamation, 1763”</w:t>
      </w:r>
      <w:r w:rsidRPr="0017478F">
        <w:rPr>
          <w:rFonts w:ascii="Times New Roman" w:hAnsi="Times New Roman" w:cs="Times New Roman"/>
          <w:lang w:val="en-US"/>
        </w:rPr>
        <w:t>.</w:t>
      </w:r>
    </w:p>
  </w:footnote>
  <w:footnote w:id="98">
    <w:p w14:paraId="1C2D3808" w14:textId="77777777" w:rsidR="001D0A65" w:rsidRPr="0017478F" w:rsidRDefault="001D0A65" w:rsidP="001D0A65">
      <w:pPr>
        <w:widowControl w:val="0"/>
        <w:autoSpaceDE w:val="0"/>
        <w:autoSpaceDN w:val="0"/>
        <w:adjustRightInd w:val="0"/>
        <w:contextualSpacing/>
        <w:rPr>
          <w:rFonts w:ascii="Times New Roman" w:hAnsi="Times New Roman" w:cs="Times New Roman"/>
          <w:sz w:val="20"/>
          <w:szCs w:val="20"/>
          <w:lang w:val="en-US"/>
        </w:rPr>
      </w:pPr>
      <w:r w:rsidRPr="0017478F">
        <w:rPr>
          <w:rStyle w:val="FootnoteReference"/>
          <w:rFonts w:ascii="Times New Roman" w:hAnsi="Times New Roman" w:cs="Times New Roman"/>
          <w:sz w:val="20"/>
          <w:szCs w:val="20"/>
        </w:rPr>
        <w:footnoteRef/>
      </w:r>
      <w:r w:rsidRPr="0017478F">
        <w:rPr>
          <w:rFonts w:ascii="Times New Roman" w:hAnsi="Times New Roman" w:cs="Times New Roman"/>
          <w:sz w:val="20"/>
          <w:szCs w:val="20"/>
        </w:rPr>
        <w:t xml:space="preserve"> </w:t>
      </w:r>
      <w:r>
        <w:rPr>
          <w:rFonts w:ascii="Times New Roman" w:hAnsi="Times New Roman" w:cs="Times New Roman"/>
          <w:sz w:val="20"/>
          <w:szCs w:val="20"/>
          <w:lang w:val="en-US"/>
        </w:rPr>
        <w:t>“</w:t>
      </w:r>
      <w:r w:rsidRPr="0017478F">
        <w:rPr>
          <w:rFonts w:ascii="Times New Roman" w:hAnsi="Times New Roman" w:cs="Times New Roman"/>
          <w:sz w:val="20"/>
          <w:szCs w:val="20"/>
          <w:lang w:val="en-US"/>
        </w:rPr>
        <w:t>250th Anniversary of</w:t>
      </w:r>
      <w:r>
        <w:rPr>
          <w:rFonts w:ascii="Times New Roman" w:hAnsi="Times New Roman" w:cs="Times New Roman"/>
          <w:sz w:val="20"/>
          <w:szCs w:val="20"/>
          <w:lang w:val="en-US"/>
        </w:rPr>
        <w:t xml:space="preserve"> the Royal Proclamation of 1763”</w:t>
      </w:r>
      <w:r w:rsidRPr="0017478F">
        <w:rPr>
          <w:rFonts w:ascii="Times New Roman" w:hAnsi="Times New Roman" w:cs="Times New Roman"/>
          <w:sz w:val="20"/>
          <w:szCs w:val="20"/>
          <w:lang w:val="en-US"/>
        </w:rPr>
        <w:t xml:space="preserve">. (2013). In </w:t>
      </w:r>
      <w:r w:rsidRPr="0017478F">
        <w:rPr>
          <w:rFonts w:ascii="Times New Roman" w:hAnsi="Times New Roman" w:cs="Times New Roman"/>
          <w:i/>
          <w:sz w:val="20"/>
          <w:szCs w:val="20"/>
          <w:lang w:val="en-US"/>
        </w:rPr>
        <w:t>Indigenous and Northern Affairs Canada</w:t>
      </w:r>
      <w:r w:rsidRPr="0017478F">
        <w:rPr>
          <w:rFonts w:ascii="Times New Roman" w:hAnsi="Times New Roman" w:cs="Times New Roman"/>
          <w:sz w:val="20"/>
          <w:szCs w:val="20"/>
          <w:lang w:val="en-US"/>
        </w:rPr>
        <w:t>, Retrieved from https://www.aadnc-aandc.gc.ca/eng/1370355181092/1370355203645.</w:t>
      </w:r>
    </w:p>
  </w:footnote>
  <w:footnote w:id="99">
    <w:p w14:paraId="0DCB5B28" w14:textId="77777777" w:rsidR="001D0A65" w:rsidRPr="0017478F" w:rsidRDefault="001D0A65" w:rsidP="001D0A65">
      <w:pPr>
        <w:widowControl w:val="0"/>
        <w:autoSpaceDE w:val="0"/>
        <w:autoSpaceDN w:val="0"/>
        <w:adjustRightInd w:val="0"/>
        <w:rPr>
          <w:rFonts w:ascii="Times New Roman" w:hAnsi="Times New Roman" w:cs="Times New Roman"/>
          <w:sz w:val="20"/>
          <w:szCs w:val="20"/>
          <w:lang w:val="en-US"/>
        </w:rPr>
      </w:pPr>
      <w:r w:rsidRPr="0017478F">
        <w:rPr>
          <w:rStyle w:val="FootnoteReference"/>
          <w:rFonts w:ascii="Times New Roman" w:hAnsi="Times New Roman" w:cs="Times New Roman"/>
          <w:sz w:val="20"/>
          <w:szCs w:val="20"/>
        </w:rPr>
        <w:footnoteRef/>
      </w:r>
      <w:r w:rsidRPr="0017478F">
        <w:rPr>
          <w:rFonts w:ascii="Times New Roman" w:hAnsi="Times New Roman" w:cs="Times New Roman"/>
          <w:sz w:val="20"/>
          <w:szCs w:val="20"/>
        </w:rPr>
        <w:t xml:space="preserve"> </w:t>
      </w:r>
      <w:r w:rsidRPr="00D76E8A">
        <w:rPr>
          <w:rFonts w:ascii="Times New Roman" w:hAnsi="Times New Roman" w:cs="Times New Roman"/>
          <w:sz w:val="20"/>
          <w:szCs w:val="20"/>
          <w:lang w:val="en-US"/>
        </w:rPr>
        <w:t>“</w:t>
      </w:r>
      <w:r w:rsidRPr="00D76E8A">
        <w:rPr>
          <w:rFonts w:ascii="Times New Roman" w:hAnsi="Times New Roman" w:cs="Times New Roman"/>
          <w:bCs/>
          <w:sz w:val="20"/>
          <w:szCs w:val="20"/>
          <w:lang w:val="en-US"/>
        </w:rPr>
        <w:t>Aboriginal Contributions to the War of 1812: Theatres of War Map</w:t>
      </w:r>
      <w:r w:rsidRPr="00D76E8A">
        <w:rPr>
          <w:rFonts w:ascii="Times New Roman" w:hAnsi="Times New Roman" w:cs="Times New Roman"/>
          <w:sz w:val="20"/>
          <w:szCs w:val="20"/>
          <w:lang w:val="en-US"/>
        </w:rPr>
        <w:t xml:space="preserve">”. (2012). In </w:t>
      </w:r>
      <w:r w:rsidRPr="00D76E8A">
        <w:rPr>
          <w:rFonts w:ascii="Times New Roman" w:hAnsi="Times New Roman" w:cs="Times New Roman"/>
          <w:i/>
          <w:sz w:val="20"/>
          <w:szCs w:val="20"/>
          <w:lang w:val="en-US"/>
        </w:rPr>
        <w:t>Indigenous and Northern Affairs Canada</w:t>
      </w:r>
      <w:r w:rsidRPr="00D76E8A">
        <w:rPr>
          <w:rFonts w:ascii="Times New Roman" w:hAnsi="Times New Roman" w:cs="Times New Roman"/>
          <w:sz w:val="20"/>
          <w:szCs w:val="20"/>
          <w:lang w:val="en-US"/>
        </w:rPr>
        <w:t xml:space="preserve">, Retrieved from </w:t>
      </w:r>
      <w:hyperlink r:id="rId18" w:history="1">
        <w:r w:rsidRPr="00D76E8A">
          <w:rPr>
            <w:rStyle w:val="Hyperlink"/>
            <w:rFonts w:ascii="Times New Roman" w:hAnsi="Times New Roman" w:cs="Times New Roman"/>
            <w:sz w:val="20"/>
            <w:szCs w:val="20"/>
            <w:lang w:val="en-US"/>
          </w:rPr>
          <w:t>http://www.aadnc-aandc.gc.ca/eng/1338906996435/1338907038331</w:t>
        </w:r>
      </w:hyperlink>
      <w:r w:rsidRPr="00D76E8A">
        <w:rPr>
          <w:rFonts w:ascii="Times New Roman" w:hAnsi="Times New Roman" w:cs="Times New Roman"/>
          <w:sz w:val="20"/>
          <w:szCs w:val="20"/>
          <w:lang w:val="en-US"/>
        </w:rPr>
        <w:t xml:space="preserve">. </w:t>
      </w:r>
    </w:p>
  </w:footnote>
  <w:footnote w:id="100">
    <w:p w14:paraId="4D74D59D" w14:textId="77777777" w:rsidR="001D0A65" w:rsidRPr="00CF7590" w:rsidRDefault="001D0A65" w:rsidP="001D0A65">
      <w:pPr>
        <w:pStyle w:val="FootnoteText"/>
        <w:contextualSpacing/>
        <w:rPr>
          <w:rFonts w:ascii="Times New Roman" w:hAnsi="Times New Roman" w:cs="Times New Roman"/>
          <w:lang w:val="en-US"/>
        </w:rPr>
      </w:pPr>
      <w:r w:rsidRPr="0017478F">
        <w:rPr>
          <w:rStyle w:val="FootnoteReference"/>
          <w:rFonts w:ascii="Times New Roman" w:hAnsi="Times New Roman" w:cs="Times New Roman"/>
        </w:rPr>
        <w:footnoteRef/>
      </w:r>
      <w:r w:rsidRPr="0017478F">
        <w:rPr>
          <w:rFonts w:ascii="Times New Roman" w:hAnsi="Times New Roman" w:cs="Times New Roman"/>
        </w:rPr>
        <w:t xml:space="preserve"> </w:t>
      </w:r>
      <w:r w:rsidRPr="0017478F">
        <w:rPr>
          <w:rFonts w:ascii="Times New Roman" w:hAnsi="Times New Roman" w:cs="Times New Roman"/>
          <w:i/>
        </w:rPr>
        <w:t>Ibid</w:t>
      </w:r>
      <w:r w:rsidRPr="0017478F">
        <w:rPr>
          <w:rFonts w:ascii="Times New Roman" w:hAnsi="Times New Roman" w:cs="Times New Roman"/>
        </w:rPr>
        <w:t>.</w:t>
      </w:r>
    </w:p>
  </w:footnote>
  <w:footnote w:id="101">
    <w:p w14:paraId="1633B7D6" w14:textId="77777777" w:rsidR="001D0A65" w:rsidRPr="00CF7590" w:rsidRDefault="001D0A65" w:rsidP="001D0A65">
      <w:pPr>
        <w:pStyle w:val="FootnoteText"/>
        <w:rPr>
          <w:rFonts w:ascii="Times New Roman" w:hAnsi="Times New Roman" w:cs="Times New Roman"/>
          <w:lang w:val="en-US"/>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Pr>
          <w:rFonts w:ascii="Times New Roman" w:hAnsi="Times New Roman" w:cs="Times New Roman"/>
          <w:lang w:val="en-US"/>
        </w:rPr>
        <w:t>Olive Patricia</w:t>
      </w:r>
      <w:r w:rsidRPr="00D76E8A">
        <w:rPr>
          <w:rFonts w:ascii="Times New Roman" w:hAnsi="Times New Roman" w:cs="Times New Roman"/>
          <w:lang w:val="en-US"/>
        </w:rPr>
        <w:t xml:space="preserve"> </w:t>
      </w:r>
      <w:r w:rsidRPr="00CF7590">
        <w:rPr>
          <w:rFonts w:ascii="Times New Roman" w:hAnsi="Times New Roman" w:cs="Times New Roman"/>
          <w:lang w:val="en-US"/>
        </w:rPr>
        <w:t>D</w:t>
      </w:r>
      <w:r>
        <w:rPr>
          <w:rFonts w:ascii="Times New Roman" w:hAnsi="Times New Roman" w:cs="Times New Roman"/>
          <w:lang w:val="en-US"/>
        </w:rPr>
        <w:t>ickason,</w:t>
      </w:r>
      <w:r w:rsidRPr="00CF7590">
        <w:rPr>
          <w:rFonts w:ascii="Times New Roman" w:hAnsi="Times New Roman" w:cs="Times New Roman"/>
          <w:lang w:val="en-US"/>
        </w:rPr>
        <w:t xml:space="preserve"> </w:t>
      </w:r>
      <w:r w:rsidRPr="00CF7590">
        <w:rPr>
          <w:rFonts w:ascii="Times New Roman" w:hAnsi="Times New Roman" w:cs="Times New Roman"/>
          <w:i/>
          <w:lang w:val="en-US"/>
        </w:rPr>
        <w:t>Canada’s First Nations: A</w:t>
      </w:r>
      <w:r w:rsidRPr="00CF7590">
        <w:rPr>
          <w:rFonts w:ascii="Times New Roman" w:hAnsi="Times New Roman" w:cs="Times New Roman"/>
          <w:lang w:val="en-US"/>
        </w:rPr>
        <w:t xml:space="preserve"> </w:t>
      </w:r>
      <w:r w:rsidRPr="00CF7590">
        <w:rPr>
          <w:rFonts w:ascii="Times New Roman" w:hAnsi="Times New Roman" w:cs="Times New Roman"/>
          <w:i/>
          <w:lang w:val="en-US"/>
        </w:rPr>
        <w:t>History of Found</w:t>
      </w:r>
      <w:r>
        <w:rPr>
          <w:rFonts w:ascii="Times New Roman" w:hAnsi="Times New Roman" w:cs="Times New Roman"/>
          <w:i/>
          <w:lang w:val="en-US"/>
        </w:rPr>
        <w:t>ing Peoples from Earliest Times</w:t>
      </w:r>
      <w:r w:rsidRPr="00CF7590">
        <w:rPr>
          <w:rFonts w:ascii="Times New Roman" w:hAnsi="Times New Roman" w:cs="Times New Roman"/>
          <w:i/>
          <w:lang w:val="en-US"/>
        </w:rPr>
        <w:t xml:space="preserve"> </w:t>
      </w:r>
      <w:r w:rsidRPr="00CF7590">
        <w:rPr>
          <w:rFonts w:ascii="Times New Roman" w:hAnsi="Times New Roman" w:cs="Times New Roman"/>
          <w:lang w:val="en-US"/>
        </w:rPr>
        <w:t xml:space="preserve">(Toronto: The Canadian Publishers, 1992), 189. </w:t>
      </w:r>
    </w:p>
  </w:footnote>
  <w:footnote w:id="102">
    <w:p w14:paraId="59205160" w14:textId="77777777" w:rsidR="001D0A65" w:rsidRPr="00CF7590" w:rsidRDefault="001D0A65" w:rsidP="001D0A65">
      <w:pPr>
        <w:pStyle w:val="FootnoteText"/>
        <w:contextualSpacing/>
        <w:rPr>
          <w:rFonts w:ascii="Times New Roman" w:hAnsi="Times New Roman" w:cs="Times New Roman"/>
          <w:lang w:val="en-US"/>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lang w:val="en-US"/>
        </w:rPr>
        <w:t>Ibid</w:t>
      </w:r>
      <w:r w:rsidRPr="00CF7590">
        <w:rPr>
          <w:rFonts w:ascii="Times New Roman" w:hAnsi="Times New Roman" w:cs="Times New Roman"/>
          <w:lang w:val="en-US"/>
        </w:rPr>
        <w:t xml:space="preserve">, 273. </w:t>
      </w:r>
    </w:p>
  </w:footnote>
  <w:footnote w:id="103">
    <w:p w14:paraId="47DEB866" w14:textId="77777777" w:rsidR="001D0A65" w:rsidRPr="00CF7590" w:rsidRDefault="001D0A65" w:rsidP="001D0A65">
      <w:pPr>
        <w:contextualSpacing/>
        <w:rPr>
          <w:rFonts w:ascii="Times New Roman" w:hAnsi="Times New Roman" w:cs="Times New Roman"/>
          <w:sz w:val="20"/>
          <w:szCs w:val="20"/>
        </w:rPr>
      </w:pPr>
      <w:r w:rsidRPr="00CF7590">
        <w:rPr>
          <w:rStyle w:val="FootnoteReference"/>
          <w:rFonts w:ascii="Times New Roman" w:hAnsi="Times New Roman" w:cs="Times New Roman"/>
          <w:sz w:val="20"/>
          <w:szCs w:val="20"/>
        </w:rPr>
        <w:footnoteRef/>
      </w:r>
      <w:r w:rsidRPr="00CF7590">
        <w:rPr>
          <w:rFonts w:ascii="Times New Roman" w:hAnsi="Times New Roman" w:cs="Times New Roman"/>
          <w:sz w:val="20"/>
          <w:szCs w:val="20"/>
        </w:rPr>
        <w:t xml:space="preserve"> Conrad</w:t>
      </w:r>
      <w:r>
        <w:rPr>
          <w:rFonts w:ascii="Times New Roman" w:hAnsi="Times New Roman" w:cs="Times New Roman"/>
          <w:sz w:val="20"/>
          <w:szCs w:val="20"/>
        </w:rPr>
        <w:t xml:space="preserve"> &amp; Miller, </w:t>
      </w:r>
      <w:r w:rsidRPr="00CF7590">
        <w:rPr>
          <w:rFonts w:ascii="Times New Roman" w:hAnsi="Times New Roman" w:cs="Times New Roman"/>
          <w:sz w:val="20"/>
          <w:szCs w:val="20"/>
        </w:rPr>
        <w:t xml:space="preserve">109. </w:t>
      </w:r>
    </w:p>
  </w:footnote>
  <w:footnote w:id="104">
    <w:p w14:paraId="465509CE" w14:textId="77777777" w:rsidR="001D0A65" w:rsidRPr="00156F4C" w:rsidRDefault="001D0A65" w:rsidP="001D0A65">
      <w:pPr>
        <w:pStyle w:val="FootnoteText"/>
        <w:contextualSpacing/>
        <w:rPr>
          <w:lang w:val="en-US"/>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rPr>
        <w:t>Ibid</w:t>
      </w:r>
      <w:r w:rsidRPr="00CF7590">
        <w:rPr>
          <w:rFonts w:ascii="Times New Roman" w:hAnsi="Times New Roman" w:cs="Times New Roman"/>
        </w:rPr>
        <w:t>.</w:t>
      </w:r>
      <w:r>
        <w:t xml:space="preserve"> </w:t>
      </w:r>
    </w:p>
  </w:footnote>
  <w:footnote w:id="105">
    <w:p w14:paraId="4765FB21" w14:textId="77777777" w:rsidR="001D0A65" w:rsidRPr="00CF7590" w:rsidRDefault="001D0A65" w:rsidP="001D0A65">
      <w:pPr>
        <w:pStyle w:val="FootnoteText"/>
        <w:contextualSpacing/>
        <w:rPr>
          <w:rFonts w:ascii="Times New Roman" w:hAnsi="Times New Roman" w:cs="Times New Roman"/>
          <w:b/>
          <w:lang w:val="en-US"/>
        </w:rPr>
      </w:pPr>
      <w:r w:rsidRPr="00CF7590">
        <w:rPr>
          <w:rStyle w:val="FootnoteReference"/>
          <w:rFonts w:ascii="Times New Roman" w:hAnsi="Times New Roman" w:cs="Times New Roman"/>
        </w:rPr>
        <w:footnoteRef/>
      </w:r>
      <w:r w:rsidRPr="00CF7590">
        <w:rPr>
          <w:rFonts w:ascii="Times New Roman" w:hAnsi="Times New Roman" w:cs="Times New Roman"/>
        </w:rPr>
        <w:t xml:space="preserve"> </w:t>
      </w:r>
      <w:r w:rsidRPr="00CF7590">
        <w:rPr>
          <w:rFonts w:ascii="Times New Roman" w:hAnsi="Times New Roman" w:cs="Times New Roman"/>
          <w:i/>
          <w:lang w:val="en-US"/>
        </w:rPr>
        <w:t>Ibid</w:t>
      </w:r>
      <w:r w:rsidRPr="00CF7590">
        <w:rPr>
          <w:rFonts w:ascii="Times New Roman" w:hAnsi="Times New Roman" w:cs="Times New Roman"/>
          <w:lang w:val="en-US"/>
        </w:rPr>
        <w:t xml:space="preserve">, 109-110; </w:t>
      </w:r>
      <w:r>
        <w:rPr>
          <w:rFonts w:ascii="Times New Roman" w:hAnsi="Times New Roman" w:cs="Times New Roman"/>
          <w:lang w:val="en-US"/>
        </w:rPr>
        <w:t>“</w:t>
      </w:r>
      <w:r w:rsidRPr="00CF7590">
        <w:rPr>
          <w:rFonts w:ascii="Times New Roman" w:hAnsi="Times New Roman" w:cs="Times New Roman"/>
          <w:lang w:val="en-US"/>
        </w:rPr>
        <w:t>The Beothuk</w:t>
      </w:r>
      <w:r>
        <w:rPr>
          <w:rFonts w:ascii="Times New Roman" w:hAnsi="Times New Roman" w:cs="Times New Roman"/>
          <w:lang w:val="en-US"/>
        </w:rPr>
        <w:t xml:space="preserve">”. (1997). In </w:t>
      </w:r>
      <w:r>
        <w:rPr>
          <w:rFonts w:ascii="Times New Roman" w:hAnsi="Times New Roman" w:cs="Times New Roman"/>
          <w:i/>
          <w:lang w:val="en-US"/>
        </w:rPr>
        <w:t>Heritage Newfoundland &amp; Labrador</w:t>
      </w:r>
      <w:r>
        <w:rPr>
          <w:rFonts w:ascii="Times New Roman" w:hAnsi="Times New Roman" w:cs="Times New Roman"/>
          <w:lang w:val="en-US"/>
        </w:rPr>
        <w:t>, Retrieved from</w:t>
      </w:r>
      <w:r w:rsidRPr="00CF7590">
        <w:rPr>
          <w:rFonts w:ascii="Times New Roman" w:hAnsi="Times New Roman" w:cs="Times New Roman"/>
          <w:lang w:val="en-US"/>
        </w:rPr>
        <w:t xml:space="preserve"> </w:t>
      </w:r>
      <w:hyperlink r:id="rId19" w:history="1">
        <w:r w:rsidRPr="00CF7590">
          <w:rPr>
            <w:rStyle w:val="Hyperlink"/>
            <w:rFonts w:ascii="Times New Roman" w:hAnsi="Times New Roman" w:cs="Times New Roman"/>
            <w:lang w:val="en-US"/>
          </w:rPr>
          <w:t>http://www.heritage.nf.ca/articles/aboriginal/beothuk.php</w:t>
        </w:r>
      </w:hyperlink>
      <w:r w:rsidRPr="00CF7590">
        <w:rPr>
          <w:rFonts w:ascii="Times New Roman" w:hAnsi="Times New Roman" w:cs="Times New Roman"/>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7B61AA" w14:textId="77777777" w:rsidR="006744C2" w:rsidRDefault="006744C2">
    <w:pPr>
      <w:pStyle w:val="Header"/>
    </w:pPr>
    <w:r>
      <w:rPr>
        <w:rFonts w:hAnsi="Times New Roman" w:cs="Times New Roman"/>
        <w:noProof/>
        <w:lang w:val="en-CA" w:eastAsia="zh-CN"/>
      </w:rPr>
      <mc:AlternateContent>
        <mc:Choice Requires="wpg">
          <w:drawing>
            <wp:anchor distT="0" distB="0" distL="114300" distR="114300" simplePos="0" relativeHeight="251659264" behindDoc="0" locked="0" layoutInCell="1" allowOverlap="1" wp14:anchorId="00F7B149" wp14:editId="3958E921">
              <wp:simplePos x="0" y="0"/>
              <wp:positionH relativeFrom="column">
                <wp:posOffset>-914400</wp:posOffset>
              </wp:positionH>
              <wp:positionV relativeFrom="paragraph">
                <wp:posOffset>12700</wp:posOffset>
              </wp:positionV>
              <wp:extent cx="7914640" cy="668655"/>
              <wp:effectExtent l="0" t="0" r="10160" b="0"/>
              <wp:wrapThrough wrapText="bothSides">
                <wp:wrapPolygon edited="0">
                  <wp:start x="1040" y="0"/>
                  <wp:lineTo x="0" y="3077"/>
                  <wp:lineTo x="0" y="16000"/>
                  <wp:lineTo x="832" y="19692"/>
                  <wp:lineTo x="988" y="20923"/>
                  <wp:lineTo x="1040" y="20923"/>
                  <wp:lineTo x="1820" y="20923"/>
                  <wp:lineTo x="1872" y="20923"/>
                  <wp:lineTo x="2028" y="19692"/>
                  <wp:lineTo x="21576" y="16000"/>
                  <wp:lineTo x="21576" y="3077"/>
                  <wp:lineTo x="1820" y="0"/>
                  <wp:lineTo x="1040" y="0"/>
                </wp:wrapPolygon>
              </wp:wrapThrough>
              <wp:docPr id="13" name="Group 13"/>
              <wp:cNvGraphicFramePr/>
              <a:graphic xmlns:a="http://schemas.openxmlformats.org/drawingml/2006/main">
                <a:graphicData uri="http://schemas.microsoft.com/office/word/2010/wordprocessingGroup">
                  <wpg:wgp>
                    <wpg:cNvGrpSpPr/>
                    <wpg:grpSpPr bwMode="auto">
                      <a:xfrm>
                        <a:off x="0" y="0"/>
                        <a:ext cx="7914640" cy="668655"/>
                        <a:chOff x="0" y="0"/>
                        <a:chExt cx="12464" cy="1053"/>
                      </a:xfrm>
                    </wpg:grpSpPr>
                    <wps:wsp>
                      <wps:cNvPr id="3" name="Rectangle 14"/>
                      <wps:cNvSpPr>
                        <a:spLocks noChangeArrowheads="1"/>
                      </wps:cNvSpPr>
                      <wps:spPr bwMode="auto">
                        <a:xfrm>
                          <a:off x="0" y="172"/>
                          <a:ext cx="12464" cy="571"/>
                        </a:xfrm>
                        <a:prstGeom prst="rect">
                          <a:avLst/>
                        </a:prstGeom>
                        <a:solidFill>
                          <a:schemeClr val="accent1">
                            <a:lumMod val="50000"/>
                            <a:lumOff val="0"/>
                          </a:schemeClr>
                        </a:solidFill>
                        <a:ln w="3175">
                          <a:solidFill>
                            <a:schemeClr val="dk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7"/>
                                  </a:srgbClr>
                                </a:outerShdw>
                              </a:effectLst>
                            </a14:hiddenEffects>
                          </a:ext>
                        </a:extLst>
                      </wps:spPr>
                      <wps:txbx>
                        <w:txbxContent>
                          <w:p w14:paraId="652CF713" w14:textId="77777777" w:rsidR="00A82688" w:rsidRDefault="00A82688" w:rsidP="00482D25">
                            <w:pPr>
                              <w:spacing w:line="720" w:lineRule="auto"/>
                              <w:jc w:val="center"/>
                              <w:rPr>
                                <w:rFonts w:ascii="Times New Roman" w:hAnsi="Times New Roman" w:cs="Times New Roman"/>
                                <w:b/>
                                <w:bCs/>
                                <w:color w:val="FFFFFF" w:themeColor="background1"/>
                                <w:sz w:val="28"/>
                                <w:szCs w:val="28"/>
                                <w:lang w:val="en-CA"/>
                              </w:rPr>
                            </w:pPr>
                            <w:r>
                              <w:rPr>
                                <w:rFonts w:ascii="Times New Roman" w:hAnsi="Times New Roman" w:cs="Times New Roman"/>
                                <w:b/>
                                <w:bCs/>
                                <w:color w:val="FFFFFF" w:themeColor="background1"/>
                                <w:sz w:val="28"/>
                                <w:szCs w:val="28"/>
                                <w:lang w:val="en-CA"/>
                              </w:rPr>
                              <w:t>Canadian Confederation</w:t>
                            </w:r>
                          </w:p>
                          <w:p w14:paraId="090F8C3E" w14:textId="77777777" w:rsidR="006744C2" w:rsidRPr="00A82688" w:rsidRDefault="00A82688" w:rsidP="00482D25">
                            <w:pPr>
                              <w:spacing w:line="720" w:lineRule="auto"/>
                              <w:jc w:val="center"/>
                              <w:rPr>
                                <w:rFonts w:ascii="Times New Roman" w:hAnsi="Times New Roman" w:cs="Times New Roman"/>
                                <w:b/>
                                <w:i/>
                                <w:color w:val="FFFFFF" w:themeColor="background1"/>
                                <w:lang w:val="en-CA"/>
                              </w:rPr>
                            </w:pPr>
                            <w:r>
                              <w:rPr>
                                <w:rFonts w:ascii="Times New Roman" w:hAnsi="Times New Roman" w:cs="Times New Roman"/>
                                <w:b/>
                                <w:bCs/>
                                <w:color w:val="FFFFFF" w:themeColor="background1"/>
                                <w:sz w:val="28"/>
                                <w:szCs w:val="28"/>
                                <w:lang w:val="en-CA"/>
                              </w:rPr>
                              <w:t>deration</w:t>
                            </w:r>
                          </w:p>
                        </w:txbxContent>
                      </wps:txbx>
                      <wps:bodyPr rot="0" vert="horz" wrap="square" lIns="91440" tIns="45720" rIns="91440" bIns="45720" anchor="t" anchorCtr="0" upright="1">
                        <a:noAutofit/>
                      </wps:bodyPr>
                    </wps:wsp>
                    <pic:pic xmlns:pic="http://schemas.openxmlformats.org/drawingml/2006/picture">
                      <pic:nvPicPr>
                        <pic:cNvPr id="4"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99" y="0"/>
                          <a:ext cx="1074" cy="105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F7B149" id="Group 13" o:spid="_x0000_s1037" style="position:absolute;margin-left:-1in;margin-top:1pt;width:623.2pt;height:52.65pt;z-index:251659264" coordsize="12464,1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">
              <v:rect id="Rectangle 14" o:spid="_x0000_s1038" style="position:absolute;top:172;width:12464;height: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" fillcolor="#243f60 [1604]" strokecolor="black [3200]" strokeweight=".25pt">
                <v:textbox>
                  <w:txbxContent>
                    <w:p w14:paraId="652CF713" w14:textId="77777777" w:rsidR="00A82688" w:rsidRDefault="00A82688" w:rsidP="00482D25">
                      <w:pPr>
                        <w:spacing w:line="720" w:lineRule="auto"/>
                        <w:jc w:val="center"/>
                        <w:rPr>
                          <w:rFonts w:ascii="Times New Roman" w:hAnsi="Times New Roman" w:cs="Times New Roman"/>
                          <w:b/>
                          <w:bCs/>
                          <w:color w:val="FFFFFF" w:themeColor="background1"/>
                          <w:sz w:val="28"/>
                          <w:szCs w:val="28"/>
                          <w:lang w:val="en-CA"/>
                        </w:rPr>
                      </w:pPr>
                      <w:r>
                        <w:rPr>
                          <w:rFonts w:ascii="Times New Roman" w:hAnsi="Times New Roman" w:cs="Times New Roman"/>
                          <w:b/>
                          <w:bCs/>
                          <w:color w:val="FFFFFF" w:themeColor="background1"/>
                          <w:sz w:val="28"/>
                          <w:szCs w:val="28"/>
                          <w:lang w:val="en-CA"/>
                        </w:rPr>
                        <w:t>Canadian Confederation</w:t>
                      </w:r>
                    </w:p>
                    <w:p w14:paraId="090F8C3E" w14:textId="77777777" w:rsidR="006744C2" w:rsidRPr="00A82688" w:rsidRDefault="00A82688" w:rsidP="00482D25">
                      <w:pPr>
                        <w:spacing w:line="720" w:lineRule="auto"/>
                        <w:jc w:val="center"/>
                        <w:rPr>
                          <w:rFonts w:ascii="Times New Roman" w:hAnsi="Times New Roman" w:cs="Times New Roman"/>
                          <w:b/>
                          <w:i/>
                          <w:color w:val="FFFFFF" w:themeColor="background1"/>
                          <w:lang w:val="en-CA"/>
                        </w:rPr>
                      </w:pPr>
                      <w:r>
                        <w:rPr>
                          <w:rFonts w:ascii="Times New Roman" w:hAnsi="Times New Roman" w:cs="Times New Roman"/>
                          <w:b/>
                          <w:bCs/>
                          <w:color w:val="FFFFFF" w:themeColor="background1"/>
                          <w:sz w:val="28"/>
                          <w:szCs w:val="28"/>
                          <w:lang w:val="en-CA"/>
                        </w:rPr>
                        <w:t>deration</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39" type="#_x0000_t75" style="position:absolute;left:299;width:1074;height:1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">
                <v:imagedata r:id="rId2" o:title=""/>
              </v:shape>
              <w10:wrap type="through"/>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67FA6"/>
    <w:multiLevelType w:val="hybridMultilevel"/>
    <w:tmpl w:val="8A9277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FD4119"/>
    <w:multiLevelType w:val="hybridMultilevel"/>
    <w:tmpl w:val="3B745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633F1B"/>
    <w:multiLevelType w:val="hybridMultilevel"/>
    <w:tmpl w:val="CC8C8B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AA369B0"/>
    <w:multiLevelType w:val="multilevel"/>
    <w:tmpl w:val="8D58E92E"/>
    <w:styleLink w:val="Numbered"/>
    <w:lvl w:ilvl="0">
      <w:start w:val="1"/>
      <w:numFmt w:val="decimal"/>
      <w:lvlText w:val="%1."/>
      <w:lvlJc w:val="left"/>
      <w:pPr>
        <w:tabs>
          <w:tab w:val="num" w:pos="393"/>
        </w:tabs>
        <w:ind w:left="393" w:hanging="393"/>
      </w:pPr>
      <w:rPr>
        <w:rFonts w:ascii="Times New Roman" w:eastAsia="Times New Roman" w:hAnsi="Times New Roman" w:cs="Times New Roman"/>
        <w:position w:val="0"/>
        <w:sz w:val="24"/>
        <w:szCs w:val="24"/>
      </w:rPr>
    </w:lvl>
    <w:lvl w:ilvl="1">
      <w:start w:val="1"/>
      <w:numFmt w:val="decimal"/>
      <w:lvlText w:val="%2."/>
      <w:lvlJc w:val="left"/>
      <w:pPr>
        <w:tabs>
          <w:tab w:val="num" w:pos="753"/>
        </w:tabs>
        <w:ind w:left="753" w:hanging="393"/>
      </w:pPr>
      <w:rPr>
        <w:rFonts w:ascii="Times New Roman" w:eastAsia="Times New Roman" w:hAnsi="Times New Roman" w:cs="Times New Roman"/>
        <w:position w:val="0"/>
        <w:sz w:val="24"/>
        <w:szCs w:val="24"/>
      </w:rPr>
    </w:lvl>
    <w:lvl w:ilvl="2">
      <w:start w:val="1"/>
      <w:numFmt w:val="decimal"/>
      <w:lvlText w:val="%3."/>
      <w:lvlJc w:val="left"/>
      <w:pPr>
        <w:tabs>
          <w:tab w:val="num" w:pos="1113"/>
        </w:tabs>
        <w:ind w:left="1113" w:hanging="393"/>
      </w:pPr>
      <w:rPr>
        <w:rFonts w:ascii="Times New Roman" w:eastAsia="Times New Roman" w:hAnsi="Times New Roman" w:cs="Times New Roman"/>
        <w:position w:val="0"/>
        <w:sz w:val="24"/>
        <w:szCs w:val="24"/>
      </w:rPr>
    </w:lvl>
    <w:lvl w:ilvl="3">
      <w:start w:val="1"/>
      <w:numFmt w:val="decimal"/>
      <w:lvlText w:val="%4."/>
      <w:lvlJc w:val="left"/>
      <w:pPr>
        <w:tabs>
          <w:tab w:val="num" w:pos="1473"/>
        </w:tabs>
        <w:ind w:left="1473" w:hanging="393"/>
      </w:pPr>
      <w:rPr>
        <w:rFonts w:ascii="Times New Roman" w:eastAsia="Times New Roman" w:hAnsi="Times New Roman" w:cs="Times New Roman"/>
        <w:position w:val="0"/>
        <w:sz w:val="24"/>
        <w:szCs w:val="24"/>
      </w:rPr>
    </w:lvl>
    <w:lvl w:ilvl="4">
      <w:start w:val="1"/>
      <w:numFmt w:val="decimal"/>
      <w:lvlText w:val="%5."/>
      <w:lvlJc w:val="left"/>
      <w:pPr>
        <w:tabs>
          <w:tab w:val="num" w:pos="1833"/>
        </w:tabs>
        <w:ind w:left="1833" w:hanging="393"/>
      </w:pPr>
      <w:rPr>
        <w:rFonts w:ascii="Times New Roman" w:eastAsia="Times New Roman" w:hAnsi="Times New Roman" w:cs="Times New Roman"/>
        <w:position w:val="0"/>
        <w:sz w:val="24"/>
        <w:szCs w:val="24"/>
      </w:rPr>
    </w:lvl>
    <w:lvl w:ilvl="5">
      <w:start w:val="1"/>
      <w:numFmt w:val="decimal"/>
      <w:lvlText w:val="%6."/>
      <w:lvlJc w:val="left"/>
      <w:pPr>
        <w:tabs>
          <w:tab w:val="num" w:pos="2193"/>
        </w:tabs>
        <w:ind w:left="2193" w:hanging="393"/>
      </w:pPr>
      <w:rPr>
        <w:rFonts w:ascii="Times New Roman" w:eastAsia="Times New Roman" w:hAnsi="Times New Roman" w:cs="Times New Roman"/>
        <w:position w:val="0"/>
        <w:sz w:val="24"/>
        <w:szCs w:val="24"/>
      </w:rPr>
    </w:lvl>
    <w:lvl w:ilvl="6">
      <w:start w:val="1"/>
      <w:numFmt w:val="decimal"/>
      <w:lvlText w:val="%7."/>
      <w:lvlJc w:val="left"/>
      <w:pPr>
        <w:tabs>
          <w:tab w:val="num" w:pos="2553"/>
        </w:tabs>
        <w:ind w:left="2553" w:hanging="393"/>
      </w:pPr>
      <w:rPr>
        <w:rFonts w:ascii="Times New Roman" w:eastAsia="Times New Roman" w:hAnsi="Times New Roman" w:cs="Times New Roman"/>
        <w:position w:val="0"/>
        <w:sz w:val="24"/>
        <w:szCs w:val="24"/>
      </w:rPr>
    </w:lvl>
    <w:lvl w:ilvl="7">
      <w:start w:val="1"/>
      <w:numFmt w:val="decimal"/>
      <w:lvlText w:val="%8."/>
      <w:lvlJc w:val="left"/>
      <w:pPr>
        <w:tabs>
          <w:tab w:val="num" w:pos="2913"/>
        </w:tabs>
        <w:ind w:left="2913" w:hanging="393"/>
      </w:pPr>
      <w:rPr>
        <w:rFonts w:ascii="Times New Roman" w:eastAsia="Times New Roman" w:hAnsi="Times New Roman" w:cs="Times New Roman"/>
        <w:position w:val="0"/>
        <w:sz w:val="24"/>
        <w:szCs w:val="24"/>
      </w:rPr>
    </w:lvl>
    <w:lvl w:ilvl="8">
      <w:start w:val="1"/>
      <w:numFmt w:val="decimal"/>
      <w:lvlText w:val="%9."/>
      <w:lvlJc w:val="left"/>
      <w:pPr>
        <w:tabs>
          <w:tab w:val="num" w:pos="3273"/>
        </w:tabs>
        <w:ind w:left="3273" w:hanging="393"/>
      </w:pPr>
      <w:rPr>
        <w:rFonts w:ascii="Times New Roman" w:eastAsia="Times New Roman" w:hAnsi="Times New Roman" w:cs="Times New Roman"/>
        <w:position w:val="0"/>
        <w:sz w:val="24"/>
        <w:szCs w:val="24"/>
      </w:rPr>
    </w:lvl>
  </w:abstractNum>
  <w:abstractNum w:abstractNumId="4" w15:restartNumberingAfterBreak="0">
    <w:nsid w:val="35BB10C2"/>
    <w:multiLevelType w:val="hybridMultilevel"/>
    <w:tmpl w:val="23A494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052C9"/>
    <w:multiLevelType w:val="hybridMultilevel"/>
    <w:tmpl w:val="784C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5345FE"/>
    <w:multiLevelType w:val="hybridMultilevel"/>
    <w:tmpl w:val="0F84AB98"/>
    <w:lvl w:ilvl="0" w:tplc="A0C40166">
      <w:start w:val="1"/>
      <w:numFmt w:val="decimal"/>
      <w:lvlText w:val="%1)"/>
      <w:lvlJc w:val="left"/>
      <w:pPr>
        <w:ind w:left="1820" w:hanging="110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F777EC9"/>
    <w:multiLevelType w:val="hybridMultilevel"/>
    <w:tmpl w:val="3D4C00BE"/>
    <w:lvl w:ilvl="0" w:tplc="E2E049A2">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8" w15:restartNumberingAfterBreak="0">
    <w:nsid w:val="435272EF"/>
    <w:multiLevelType w:val="hybridMultilevel"/>
    <w:tmpl w:val="774C3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0E72CE"/>
    <w:multiLevelType w:val="hybridMultilevel"/>
    <w:tmpl w:val="8DC65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B43865"/>
    <w:multiLevelType w:val="hybridMultilevel"/>
    <w:tmpl w:val="7FE02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46051F"/>
    <w:multiLevelType w:val="hybridMultilevel"/>
    <w:tmpl w:val="37AADD5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2" w15:restartNumberingAfterBreak="0">
    <w:nsid w:val="5E3F6AC9"/>
    <w:multiLevelType w:val="hybridMultilevel"/>
    <w:tmpl w:val="B8504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25682B"/>
    <w:multiLevelType w:val="hybridMultilevel"/>
    <w:tmpl w:val="42843AB2"/>
    <w:lvl w:ilvl="0" w:tplc="6622C6B2">
      <w:start w:val="1"/>
      <w:numFmt w:val="decimal"/>
      <w:lvlText w:val="%1."/>
      <w:lvlJc w:val="left"/>
      <w:pPr>
        <w:ind w:left="1665" w:hanging="94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049190B"/>
    <w:multiLevelType w:val="hybridMultilevel"/>
    <w:tmpl w:val="FFF03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B847F7"/>
    <w:multiLevelType w:val="hybridMultilevel"/>
    <w:tmpl w:val="410E25FC"/>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737B12B6"/>
    <w:multiLevelType w:val="hybridMultilevel"/>
    <w:tmpl w:val="00DC6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847121"/>
    <w:multiLevelType w:val="hybridMultilevel"/>
    <w:tmpl w:val="44247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B41E39"/>
    <w:multiLevelType w:val="hybridMultilevel"/>
    <w:tmpl w:val="738E7AB6"/>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9" w15:restartNumberingAfterBreak="0">
    <w:nsid w:val="7C231766"/>
    <w:multiLevelType w:val="hybridMultilevel"/>
    <w:tmpl w:val="9A66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FB571D"/>
    <w:multiLevelType w:val="hybridMultilevel"/>
    <w:tmpl w:val="7F5ED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10"/>
  </w:num>
  <w:num w:numId="4">
    <w:abstractNumId w:val="15"/>
  </w:num>
  <w:num w:numId="5">
    <w:abstractNumId w:val="18"/>
  </w:num>
  <w:num w:numId="6">
    <w:abstractNumId w:val="3"/>
  </w:num>
  <w:num w:numId="7">
    <w:abstractNumId w:val="1"/>
  </w:num>
  <w:num w:numId="8">
    <w:abstractNumId w:val="14"/>
  </w:num>
  <w:num w:numId="9">
    <w:abstractNumId w:val="13"/>
  </w:num>
  <w:num w:numId="10">
    <w:abstractNumId w:val="19"/>
  </w:num>
  <w:num w:numId="11">
    <w:abstractNumId w:val="12"/>
  </w:num>
  <w:num w:numId="12">
    <w:abstractNumId w:val="11"/>
  </w:num>
  <w:num w:numId="13">
    <w:abstractNumId w:val="5"/>
  </w:num>
  <w:num w:numId="14">
    <w:abstractNumId w:val="20"/>
  </w:num>
  <w:num w:numId="15">
    <w:abstractNumId w:val="16"/>
  </w:num>
  <w:num w:numId="16">
    <w:abstractNumId w:val="17"/>
  </w:num>
  <w:num w:numId="17">
    <w:abstractNumId w:val="8"/>
  </w:num>
  <w:num w:numId="18">
    <w:abstractNumId w:val="0"/>
  </w:num>
  <w:num w:numId="19">
    <w:abstractNumId w:val="6"/>
  </w:num>
  <w:num w:numId="20">
    <w:abstractNumId w:val="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6"/>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4D2"/>
    <w:rsid w:val="000F3AA0"/>
    <w:rsid w:val="001144B9"/>
    <w:rsid w:val="001312F6"/>
    <w:rsid w:val="00135921"/>
    <w:rsid w:val="00156E0F"/>
    <w:rsid w:val="001C3A22"/>
    <w:rsid w:val="001D0A65"/>
    <w:rsid w:val="001F44D0"/>
    <w:rsid w:val="00215016"/>
    <w:rsid w:val="00287EFA"/>
    <w:rsid w:val="002F25E4"/>
    <w:rsid w:val="00343283"/>
    <w:rsid w:val="00362C15"/>
    <w:rsid w:val="00363592"/>
    <w:rsid w:val="003904D2"/>
    <w:rsid w:val="003A2E82"/>
    <w:rsid w:val="003B5949"/>
    <w:rsid w:val="003F5617"/>
    <w:rsid w:val="004565F2"/>
    <w:rsid w:val="00482D25"/>
    <w:rsid w:val="00567497"/>
    <w:rsid w:val="005A19DA"/>
    <w:rsid w:val="00610711"/>
    <w:rsid w:val="00660A79"/>
    <w:rsid w:val="006744C2"/>
    <w:rsid w:val="00686FB8"/>
    <w:rsid w:val="006875DA"/>
    <w:rsid w:val="006C725F"/>
    <w:rsid w:val="006D49A6"/>
    <w:rsid w:val="006D65F8"/>
    <w:rsid w:val="00702655"/>
    <w:rsid w:val="0070739E"/>
    <w:rsid w:val="0071760D"/>
    <w:rsid w:val="00735D7A"/>
    <w:rsid w:val="007567DD"/>
    <w:rsid w:val="0076540A"/>
    <w:rsid w:val="007A3A56"/>
    <w:rsid w:val="007F4DFC"/>
    <w:rsid w:val="00864ECD"/>
    <w:rsid w:val="0089490A"/>
    <w:rsid w:val="008E1741"/>
    <w:rsid w:val="009E5B11"/>
    <w:rsid w:val="009F6D80"/>
    <w:rsid w:val="00A0188A"/>
    <w:rsid w:val="00A04DC9"/>
    <w:rsid w:val="00A82688"/>
    <w:rsid w:val="00A94EF3"/>
    <w:rsid w:val="00AC09E1"/>
    <w:rsid w:val="00AE6092"/>
    <w:rsid w:val="00B13163"/>
    <w:rsid w:val="00B44C0E"/>
    <w:rsid w:val="00BB342F"/>
    <w:rsid w:val="00BF7844"/>
    <w:rsid w:val="00C32E91"/>
    <w:rsid w:val="00C41F96"/>
    <w:rsid w:val="00C548DB"/>
    <w:rsid w:val="00C574F3"/>
    <w:rsid w:val="00C85CF2"/>
    <w:rsid w:val="00C87D89"/>
    <w:rsid w:val="00CE777C"/>
    <w:rsid w:val="00CF51DF"/>
    <w:rsid w:val="00CF7739"/>
    <w:rsid w:val="00D02F48"/>
    <w:rsid w:val="00D1192B"/>
    <w:rsid w:val="00D87DA1"/>
    <w:rsid w:val="00DC736D"/>
    <w:rsid w:val="00DD4551"/>
    <w:rsid w:val="00DD5A85"/>
    <w:rsid w:val="00E16B11"/>
    <w:rsid w:val="00F30A19"/>
    <w:rsid w:val="00FC4A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F9EE29E"/>
  <w14:defaultImageDpi w14:val="300"/>
  <w15:docId w15:val="{A99DBA4A-A931-4A27-888B-09E3868A8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04D2"/>
    <w:rPr>
      <w:lang w:val="en-GB"/>
    </w:rPr>
  </w:style>
  <w:style w:type="paragraph" w:styleId="Heading1">
    <w:name w:val="heading 1"/>
    <w:basedOn w:val="Normal"/>
    <w:next w:val="Normal"/>
    <w:link w:val="Heading1Char"/>
    <w:uiPriority w:val="9"/>
    <w:qFormat/>
    <w:rsid w:val="003904D2"/>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val="en-US" w:bidi="en-US"/>
    </w:rPr>
  </w:style>
  <w:style w:type="paragraph" w:styleId="Heading3">
    <w:name w:val="heading 3"/>
    <w:basedOn w:val="Normal"/>
    <w:next w:val="Normal"/>
    <w:link w:val="Heading3Char"/>
    <w:rsid w:val="003904D2"/>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4D2"/>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904D2"/>
  </w:style>
  <w:style w:type="paragraph" w:styleId="FootnoteText">
    <w:name w:val="footnote text"/>
    <w:basedOn w:val="Normal"/>
    <w:link w:val="FootnoteTextChar"/>
    <w:uiPriority w:val="99"/>
    <w:unhideWhenUsed/>
    <w:rsid w:val="003904D2"/>
  </w:style>
  <w:style w:type="character" w:customStyle="1" w:styleId="FootnoteTextChar">
    <w:name w:val="Footnote Text Char"/>
    <w:basedOn w:val="DefaultParagraphFont"/>
    <w:link w:val="FootnoteText"/>
    <w:uiPriority w:val="99"/>
    <w:rsid w:val="003904D2"/>
    <w:rPr>
      <w:lang w:val="en-GB"/>
    </w:rPr>
  </w:style>
  <w:style w:type="character" w:styleId="FootnoteReference">
    <w:name w:val="footnote reference"/>
    <w:basedOn w:val="DefaultParagraphFont"/>
    <w:uiPriority w:val="99"/>
    <w:unhideWhenUsed/>
    <w:rsid w:val="003904D2"/>
    <w:rPr>
      <w:vertAlign w:val="superscript"/>
    </w:rPr>
  </w:style>
  <w:style w:type="paragraph" w:styleId="NoSpacing">
    <w:name w:val="No Spacing"/>
    <w:uiPriority w:val="1"/>
    <w:qFormat/>
    <w:rsid w:val="003904D2"/>
    <w:rPr>
      <w:lang w:val="en-CA"/>
    </w:rPr>
  </w:style>
  <w:style w:type="paragraph" w:styleId="BalloonText">
    <w:name w:val="Balloon Text"/>
    <w:basedOn w:val="Normal"/>
    <w:link w:val="BalloonTextChar"/>
    <w:uiPriority w:val="99"/>
    <w:semiHidden/>
    <w:unhideWhenUsed/>
    <w:rsid w:val="003904D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04D2"/>
    <w:rPr>
      <w:rFonts w:ascii="Lucida Grande" w:hAnsi="Lucida Grande" w:cs="Lucida Grande"/>
      <w:sz w:val="18"/>
      <w:szCs w:val="18"/>
      <w:lang w:val="en-GB"/>
    </w:rPr>
  </w:style>
  <w:style w:type="character" w:customStyle="1" w:styleId="Heading3Char">
    <w:name w:val="Heading 3 Char"/>
    <w:basedOn w:val="DefaultParagraphFont"/>
    <w:link w:val="Heading3"/>
    <w:rsid w:val="003904D2"/>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3904D2"/>
  </w:style>
  <w:style w:type="paragraph" w:styleId="ListParagraph">
    <w:name w:val="List Paragraph"/>
    <w:basedOn w:val="Normal"/>
    <w:uiPriority w:val="34"/>
    <w:qFormat/>
    <w:rsid w:val="003904D2"/>
    <w:pPr>
      <w:ind w:left="720"/>
      <w:contextualSpacing/>
    </w:pPr>
    <w:rPr>
      <w:rFonts w:eastAsiaTheme="minorHAnsi"/>
      <w:lang w:val="en-US"/>
    </w:rPr>
  </w:style>
  <w:style w:type="paragraph" w:styleId="EndnoteText">
    <w:name w:val="endnote text"/>
    <w:basedOn w:val="Normal"/>
    <w:link w:val="EndnoteTextChar"/>
    <w:uiPriority w:val="99"/>
    <w:unhideWhenUsed/>
    <w:rsid w:val="00343283"/>
    <w:rPr>
      <w:lang w:val="en-CA"/>
    </w:rPr>
  </w:style>
  <w:style w:type="character" w:customStyle="1" w:styleId="EndnoteTextChar">
    <w:name w:val="Endnote Text Char"/>
    <w:basedOn w:val="DefaultParagraphFont"/>
    <w:link w:val="EndnoteText"/>
    <w:uiPriority w:val="99"/>
    <w:rsid w:val="00343283"/>
    <w:rPr>
      <w:lang w:val="en-CA"/>
    </w:rPr>
  </w:style>
  <w:style w:type="character" w:styleId="EndnoteReference">
    <w:name w:val="endnote reference"/>
    <w:basedOn w:val="DefaultParagraphFont"/>
    <w:uiPriority w:val="99"/>
    <w:unhideWhenUsed/>
    <w:rsid w:val="00343283"/>
    <w:rPr>
      <w:vertAlign w:val="superscript"/>
    </w:rPr>
  </w:style>
  <w:style w:type="paragraph" w:styleId="Caption">
    <w:name w:val="caption"/>
    <w:basedOn w:val="Normal"/>
    <w:next w:val="Normal"/>
    <w:uiPriority w:val="35"/>
    <w:unhideWhenUsed/>
    <w:qFormat/>
    <w:rsid w:val="00343283"/>
    <w:pPr>
      <w:spacing w:after="200"/>
    </w:pPr>
    <w:rPr>
      <w:b/>
      <w:bCs/>
      <w:color w:val="4F81BD" w:themeColor="accent1"/>
      <w:sz w:val="18"/>
      <w:szCs w:val="18"/>
      <w:lang w:val="en-CA"/>
    </w:rPr>
  </w:style>
  <w:style w:type="paragraph" w:customStyle="1" w:styleId="Body">
    <w:name w:val="Body"/>
    <w:rsid w:val="00E16B11"/>
    <w:pPr>
      <w:pBdr>
        <w:top w:val="nil"/>
        <w:left w:val="nil"/>
        <w:bottom w:val="nil"/>
        <w:right w:val="nil"/>
        <w:between w:val="nil"/>
        <w:bar w:val="nil"/>
      </w:pBdr>
    </w:pPr>
    <w:rPr>
      <w:rFonts w:ascii="Times New Roman" w:eastAsia="Times New Roman" w:hAnsi="Times New Roman" w:cs="Times New Roman"/>
      <w:color w:val="000000"/>
      <w:u w:color="000000"/>
      <w:bdr w:val="nil"/>
    </w:rPr>
  </w:style>
  <w:style w:type="paragraph" w:styleId="Header">
    <w:name w:val="header"/>
    <w:basedOn w:val="Normal"/>
    <w:link w:val="HeaderChar"/>
    <w:uiPriority w:val="99"/>
    <w:unhideWhenUsed/>
    <w:rsid w:val="00E16B11"/>
    <w:pPr>
      <w:tabs>
        <w:tab w:val="center" w:pos="4680"/>
        <w:tab w:val="right" w:pos="9360"/>
      </w:tabs>
    </w:pPr>
  </w:style>
  <w:style w:type="character" w:customStyle="1" w:styleId="HeaderChar">
    <w:name w:val="Header Char"/>
    <w:basedOn w:val="DefaultParagraphFont"/>
    <w:link w:val="Header"/>
    <w:uiPriority w:val="99"/>
    <w:rsid w:val="00E16B11"/>
    <w:rPr>
      <w:lang w:val="en-GB"/>
    </w:rPr>
  </w:style>
  <w:style w:type="paragraph" w:styleId="Footer">
    <w:name w:val="footer"/>
    <w:basedOn w:val="Normal"/>
    <w:link w:val="FooterChar"/>
    <w:uiPriority w:val="99"/>
    <w:unhideWhenUsed/>
    <w:rsid w:val="00E16B11"/>
    <w:pPr>
      <w:tabs>
        <w:tab w:val="center" w:pos="4680"/>
        <w:tab w:val="right" w:pos="9360"/>
      </w:tabs>
    </w:pPr>
  </w:style>
  <w:style w:type="character" w:customStyle="1" w:styleId="FooterChar">
    <w:name w:val="Footer Char"/>
    <w:basedOn w:val="DefaultParagraphFont"/>
    <w:link w:val="Footer"/>
    <w:uiPriority w:val="99"/>
    <w:rsid w:val="00E16B11"/>
    <w:rPr>
      <w:lang w:val="en-GB"/>
    </w:rPr>
  </w:style>
  <w:style w:type="character" w:styleId="Hyperlink">
    <w:name w:val="Hyperlink"/>
    <w:rsid w:val="003B5949"/>
    <w:rPr>
      <w:u w:val="single"/>
    </w:rPr>
  </w:style>
  <w:style w:type="numbering" w:customStyle="1" w:styleId="Numbered">
    <w:name w:val="Numbered"/>
    <w:rsid w:val="003B5949"/>
    <w:pPr>
      <w:numPr>
        <w:numId w:val="6"/>
      </w:numPr>
    </w:pPr>
  </w:style>
  <w:style w:type="character" w:customStyle="1" w:styleId="Hyperlink0">
    <w:name w:val="Hyperlink.0"/>
    <w:basedOn w:val="Hyperlink"/>
    <w:rsid w:val="003B5949"/>
    <w:rPr>
      <w:u w:val="single"/>
    </w:rPr>
  </w:style>
  <w:style w:type="paragraph" w:customStyle="1" w:styleId="paragraphscx57545108">
    <w:name w:val="paragraph scx57545108"/>
    <w:basedOn w:val="Normal"/>
    <w:rsid w:val="006D65F8"/>
    <w:pPr>
      <w:spacing w:beforeLines="1" w:afterLines="1" w:after="200"/>
    </w:pPr>
    <w:rPr>
      <w:rFonts w:ascii="Times" w:eastAsiaTheme="minorHAnsi" w:hAnsi="Times"/>
      <w:sz w:val="20"/>
      <w:szCs w:val="20"/>
      <w:lang w:val="fr-CA" w:eastAsia="fr-FR"/>
    </w:rPr>
  </w:style>
  <w:style w:type="character" w:customStyle="1" w:styleId="normaltextrunscx57545108">
    <w:name w:val="normaltextrun scx57545108"/>
    <w:basedOn w:val="DefaultParagraphFont"/>
    <w:rsid w:val="006D65F8"/>
  </w:style>
  <w:style w:type="character" w:customStyle="1" w:styleId="spellingerrorscx57545108">
    <w:name w:val="spellingerror scx57545108"/>
    <w:basedOn w:val="DefaultParagraphFont"/>
    <w:rsid w:val="006D65F8"/>
  </w:style>
  <w:style w:type="character" w:styleId="Emphasis">
    <w:name w:val="Emphasis"/>
    <w:basedOn w:val="DefaultParagraphFont"/>
    <w:uiPriority w:val="20"/>
    <w:qFormat/>
    <w:rsid w:val="001D0A6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456292">
      <w:bodyDiv w:val="1"/>
      <w:marLeft w:val="0"/>
      <w:marRight w:val="0"/>
      <w:marTop w:val="0"/>
      <w:marBottom w:val="0"/>
      <w:divBdr>
        <w:top w:val="none" w:sz="0" w:space="0" w:color="auto"/>
        <w:left w:val="none" w:sz="0" w:space="0" w:color="auto"/>
        <w:bottom w:val="none" w:sz="0" w:space="0" w:color="auto"/>
        <w:right w:val="none" w:sz="0" w:space="0" w:color="auto"/>
      </w:divBdr>
    </w:div>
    <w:div w:id="21174048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www.thecanadianencyclopedia.ca/en/article/act-of-union/" TargetMode="External"/><Relationship Id="rId39" Type="http://schemas.openxmlformats.org/officeDocument/2006/relationships/hyperlink" Target="https://www.parliament.uk/about/how/role/sovereignty/"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historynet.com/confederacy" TargetMode="External"/><Relationship Id="rId42" Type="http://schemas.openxmlformats.org/officeDocument/2006/relationships/hyperlink" Target="http://www.thecanadianencyclopedia.ca/en/article/responsible-government/"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uscourts.gov/about-federal-courts/educational-resources/about-educational-outreach/activity-resources/about" TargetMode="External"/><Relationship Id="rId33" Type="http://schemas.openxmlformats.org/officeDocument/2006/relationships/hyperlink" Target="http://www.cgsc.edu/CARL/nafziger/864DAA%20(2).pdf" TargetMode="External"/><Relationship Id="rId38" Type="http://schemas.openxmlformats.org/officeDocument/2006/relationships/hyperlink" Target="https://www.collectionscanada.gc.ca/confederation/023001-3060-e.html" TargetMode="External"/><Relationship Id="rId46" Type="http://schemas.openxmlformats.org/officeDocument/2006/relationships/hyperlink" Target="http://www.warmuseum.ca/learn/dispatches/the-royal-military-college-of-canada-1876-to-the-presen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hyperlink" Target="http://www.thecanadianencyclopedia.ca/en/article/cabinet/" TargetMode="External"/><Relationship Id="rId41" Type="http://schemas.openxmlformats.org/officeDocument/2006/relationships/hyperlink" Target="http://www.thecanadianencyclopedia.ca/fr/article/reciproci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aadnc-aandc.gc.ca/eng/1338906996435/1338907038331" TargetMode="External"/><Relationship Id="rId32" Type="http://schemas.openxmlformats.org/officeDocument/2006/relationships/hyperlink" Target="http://www.thecanadianencyclopedia.ca/en/article/courts-of-law/" TargetMode="External"/><Relationship Id="rId37" Type="http://schemas.openxmlformats.org/officeDocument/2006/relationships/hyperlink" Target="https://www.collectionscanada.gc.ca/confederation/023001-3010.33-e.html" TargetMode="External"/><Relationship Id="rId40" Type="http://schemas.openxmlformats.org/officeDocument/2006/relationships/hyperlink" Target="https://www.collectionscanada.gc.ca/confederation/023001-3100-e.html" TargetMode="External"/><Relationship Id="rId45" Type="http://schemas.openxmlformats.org/officeDocument/2006/relationships/hyperlink" Target="https://www.collectionscanada.gc.ca/confederation/023001-3060-e.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adnc-aandc.gc.ca/eng/1370355181092/1370355203645" TargetMode="External"/><Relationship Id="rId28" Type="http://schemas.openxmlformats.org/officeDocument/2006/relationships/hyperlink" Target="http://news.nationalpost.com/full-comment/john-boyko-canadians-for-the-confederacy" TargetMode="External"/><Relationship Id="rId36" Type="http://schemas.openxmlformats.org/officeDocument/2006/relationships/hyperlink" Target="http://www.bac-lac.gc.ca/fra/decouvrez/politique-gouvernement/confederation-canadienne/Pages/incidence-guerre-secession.aspx" TargetMode="External"/><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hyperlink" Target="http://www.canadahistoryproject.ca/1867/" TargetMode="External"/><Relationship Id="rId44" Type="http://schemas.openxmlformats.org/officeDocument/2006/relationships/hyperlink" Target="http://www.heritage.nf.ca/articles/aboriginal/beothuk.php" TargetMode="External"/><Relationship Id="rId4" Type="http://schemas.openxmlformats.org/officeDocument/2006/relationships/settings" Target="settings.xml"/><Relationship Id="rId9" Type="http://schemas.openxmlformats.org/officeDocument/2006/relationships/hyperlink" Target="mailto:jesse.hartery@mail.mcgill.c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constitutionnet.org/files/bicameralism_0.pdf" TargetMode="External"/><Relationship Id="rId30" Type="http://schemas.openxmlformats.org/officeDocument/2006/relationships/hyperlink" Target="http://www.cmhg.gc.ca/html/tl-tc/index-" TargetMode="External"/><Relationship Id="rId35" Type="http://schemas.openxmlformats.org/officeDocument/2006/relationships/hyperlink" Target="http://www.thecanadianencyclopedia.ca/en/article/great-coalition/" TargetMode="External"/><Relationship Id="rId43" Type="http://schemas.openxmlformats.org/officeDocument/2006/relationships/hyperlink" Target="http://indigenousfoundations.arts.ubc.ca/home/government-policy/royal-proclamation-1763.html" TargetMode="External"/><Relationship Id="rId48" Type="http://schemas.openxmlformats.org/officeDocument/2006/relationships/footer" Target="footer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8" Type="http://schemas.openxmlformats.org/officeDocument/2006/relationships/hyperlink" Target="https://www.collectionscanada.gc.ca/confederation/023001-3060-e.html" TargetMode="External"/><Relationship Id="rId13" Type="http://schemas.openxmlformats.org/officeDocument/2006/relationships/hyperlink" Target="http://news.nationalpost.com/full-comment/john-boyko-canadians-for-the-confederacy" TargetMode="External"/><Relationship Id="rId18" Type="http://schemas.openxmlformats.org/officeDocument/2006/relationships/hyperlink" Target="http://www.aadnc-aandc.gc.ca/eng/1338906996435/1338907038331" TargetMode="External"/><Relationship Id="rId3" Type="http://schemas.openxmlformats.org/officeDocument/2006/relationships/hyperlink" Target="http://www.thecanadianencyclopedia.ca/en/article/responsible-government/" TargetMode="External"/><Relationship Id="rId7" Type="http://schemas.openxmlformats.org/officeDocument/2006/relationships/hyperlink" Target="https://www.collectionscanada.gc.ca/confederation/023001-3060-e.html" TargetMode="External"/><Relationship Id="rId12" Type="http://schemas.openxmlformats.org/officeDocument/2006/relationships/hyperlink" Target="http://www.historynet.com/confederacy" TargetMode="External"/><Relationship Id="rId17" Type="http://schemas.openxmlformats.org/officeDocument/2006/relationships/hyperlink" Target="http://indigenousfoundations.arts.ubc.ca/home/government-policy/royal-proclamation-1763.html" TargetMode="External"/><Relationship Id="rId2" Type="http://schemas.openxmlformats.org/officeDocument/2006/relationships/hyperlink" Target="https://www.collectionscanada.gc.ca/confederation/023001-3100-e.html" TargetMode="External"/><Relationship Id="rId16" Type="http://schemas.openxmlformats.org/officeDocument/2006/relationships/hyperlink" Target="http://www.warmuseum.ca/learn/dispatches/the-royal-military-college-of-canada-1876-to-the-present/" TargetMode="External"/><Relationship Id="rId1" Type="http://schemas.openxmlformats.org/officeDocument/2006/relationships/hyperlink" Target="http://www.thecanadianencyclopedia.ca/en/article/act-of-union/" TargetMode="External"/><Relationship Id="rId6" Type="http://schemas.openxmlformats.org/officeDocument/2006/relationships/hyperlink" Target="https://www.collectionscanada.gc.ca/confederation/023001-3010.33-e.html" TargetMode="External"/><Relationship Id="rId11" Type="http://schemas.openxmlformats.org/officeDocument/2006/relationships/hyperlink" Target="http://www.thecanadianencyclopedia.ca/en/article/courts-of-law/" TargetMode="External"/><Relationship Id="rId5" Type="http://schemas.openxmlformats.org/officeDocument/2006/relationships/hyperlink" Target="http://www.canadahistoryproject.ca/1867/" TargetMode="External"/><Relationship Id="rId15" Type="http://schemas.openxmlformats.org/officeDocument/2006/relationships/hyperlink" Target="http://www.cmhg.gc.ca/html/tl-tc/index-" TargetMode="External"/><Relationship Id="rId10" Type="http://schemas.openxmlformats.org/officeDocument/2006/relationships/hyperlink" Target="http://www.constitutionnet.org/files/bicameralism_0.pdf" TargetMode="External"/><Relationship Id="rId19" Type="http://schemas.openxmlformats.org/officeDocument/2006/relationships/hyperlink" Target="http://www.heritage.nf.ca/articles/aboriginal/beothuk.php" TargetMode="External"/><Relationship Id="rId4" Type="http://schemas.openxmlformats.org/officeDocument/2006/relationships/hyperlink" Target="http://www.thecanadianencyclopedia.ca/en/article/great-coalition/" TargetMode="External"/><Relationship Id="rId9" Type="http://schemas.openxmlformats.org/officeDocument/2006/relationships/hyperlink" Target="http://www.thecanadianencyclopedia.ca/en/article/cabinet/" TargetMode="External"/><Relationship Id="rId14" Type="http://schemas.openxmlformats.org/officeDocument/2006/relationships/hyperlink" Target="http://www.bac-lac.gc.ca/fra/decouvrez/politique-gouvernement/confederation-canadienne/Pages/incidence-guerre-secession.asp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Chr13</b:Tag>
    <b:SourceType>Report</b:SourceType>
    <b:Guid>{99431153-652B-854D-BD6B-C8B0977D3486}</b:Guid>
    <b:Title>Women and Peace Processes, Negotiations, and Agreements</b:Title>
    <b:Publisher>Norweigan Peacebuilding Resource Centre</b:Publisher>
    <b:City>Oslo</b:City>
    <b:Year>2013</b:Year>
    <b:Author>
      <b:Author>
        <b:NameList>
          <b:Person>
            <b:Last>Bell</b:Last>
            <b:First>Christine</b:First>
          </b:Person>
        </b:NameList>
      </b:Author>
    </b:Author>
    <b:Institution>Norweigan Peacebuilding Resource Centre</b:Institution>
    <b:ThesisType>Brief</b:ThesisType>
    <b:RefOrder>1</b:RefOrder>
  </b:Source>
  <b:Source>
    <b:Tag>Rit05</b:Tag>
    <b:SourceType>JournalArticle</b:SourceType>
    <b:Guid>{50FE6EC9-5AA7-EA4F-B0D1-658EDB96C666}</b:Guid>
    <b:Title>Women's Agency in Peace Building: Gender Relations in Post-Conflict Reconstruction</b:Title>
    <b:Year>2005</b:Year>
    <b:Pages>4737-4745 </b:Pages>
    <b:Author>
      <b:Author>
        <b:NameList>
          <b:Person>
            <b:Last>Manchanda</b:Last>
            <b:First>Rita</b:First>
          </b:Person>
        </b:NameList>
      </b:Author>
    </b:Author>
    <b:JournalName>Economic and Political Weekly </b:JournalName>
    <b:Volume>40</b:Volume>
    <b:Issue>44</b:Issue>
    <b:RefOrder>2</b:RefOrder>
  </b:Source>
  <b:Source>
    <b:Tag>CHR10</b:Tag>
    <b:SourceType>JournalArticle</b:SourceType>
    <b:Guid>{9F1DC21A-29EA-7448-81FA-A1BAA64BD6D2}</b:Guid>
    <b:Author>
      <b:Author>
        <b:NameList>
          <b:Person>
            <b:Last>CHRISTINE BELL</b:Last>
          </b:Person>
          <b:Person>
            <b:Last>CATHERINE O'Rourke</b:Last>
          </b:Person>
        </b:NameList>
      </b:Author>
    </b:Author>
    <b:Title>Peace Agreements or Pieces of Paper: The Impact of UNSC resolution 1325 on peace processes and their agreements</b:Title>
    <b:JournalName>The Impact </b:JournalName>
    <b:Year>2010</b:Year>
    <b:Volume>59</b:Volume>
    <b:Pages>941-980</b:Pages>
    <b:RefOrder>3</b:RefOrder>
  </b:Source>
  <b:Source>
    <b:Tag>UNW12</b:Tag>
    <b:SourceType>Report</b:SourceType>
    <b:Guid>{2ED7CD04-3FCC-324E-98CD-809C637F2B62}</b:Guid>
    <b:Title>Women’s Participation in Peace Negotiations: Connections between Presence and Influence </b:Title>
    <b:Publisher>UN WOMEN</b:Publisher>
    <b:City>New York</b:City>
    <b:Year>2012</b:Year>
    <b:Author>
      <b:Author>
        <b:Corporate>UN WOMEN</b:Corporate>
      </b:Author>
    </b:Author>
    <b:Institution>United Nations</b:Institution>
    <b:ThesisType>Breif </b:ThesisType>
    <b:RefOrder>4</b:RefOrder>
  </b:Source>
  <b:Source>
    <b:Tag>Hun01</b:Tag>
    <b:SourceType>ArticleInAPeriodical</b:SourceType>
    <b:Guid>{347D1B53-F245-DF49-8030-1A2C00F574D8}</b:Guid>
    <b:Author>
      <b:Author>
        <b:NameList>
          <b:Person>
            <b:Last>Hunt</b:Last>
            <b:First>Swanee</b:First>
          </b:Person>
        </b:NameList>
      </b:Author>
    </b:Author>
    <b:Title>Women Waging Peace</b:Title>
    <b:Publisher>Washingtonpost.Newsweek Interactive, LLC</b:Publisher>
    <b:Year>2001</b:Year>
    <b:Pages>38-47</b:Pages>
    <b:PeriodicalTitle>Foreign Policy</b:PeriodicalTitle>
    <b:Month>May</b:Month>
    <b:RefOrder>5</b:RefOrder>
  </b:Source>
</b:Sources>
</file>

<file path=customXml/itemProps1.xml><?xml version="1.0" encoding="utf-8"?>
<ds:datastoreItem xmlns:ds="http://schemas.openxmlformats.org/officeDocument/2006/customXml" ds:itemID="{8083AE94-D17C-4EE6-9DC8-3C05B20E3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41</Pages>
  <Words>8069</Words>
  <Characters>45997</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Year 12</Company>
  <LinksUpToDate>false</LinksUpToDate>
  <CharactersWithSpaces>53959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Wilder Walker-Stewart</dc:creator>
  <cp:lastModifiedBy>Wilder Walker-Stewart</cp:lastModifiedBy>
  <cp:revision>8</cp:revision>
  <cp:lastPrinted>2015-09-22T02:46:00Z</cp:lastPrinted>
  <dcterms:created xsi:type="dcterms:W3CDTF">2016-09-15T23:08:00Z</dcterms:created>
  <dcterms:modified xsi:type="dcterms:W3CDTF">2016-09-16T16:02:00Z</dcterms:modified>
</cp:coreProperties>
</file>